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9C223" w14:textId="77777777" w:rsidR="001A762E" w:rsidRPr="00891595" w:rsidRDefault="001A762E" w:rsidP="00063A3D">
      <w:pPr>
        <w:jc w:val="center"/>
        <w:rPr>
          <w:b/>
          <w:bCs/>
          <w:sz w:val="24"/>
          <w:szCs w:val="24"/>
        </w:rPr>
      </w:pPr>
    </w:p>
    <w:p w14:paraId="4E096FDD" w14:textId="2674C342" w:rsidR="00695B7B" w:rsidRPr="00891595" w:rsidRDefault="00B35631" w:rsidP="00063A3D">
      <w:pPr>
        <w:pStyle w:val="intro"/>
        <w:spacing w:before="225" w:beforeAutospacing="0" w:after="225" w:afterAutospacing="0" w:line="276" w:lineRule="auto"/>
        <w:ind w:left="1134" w:right="1133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bookmarkStart w:id="0" w:name="_GoBack"/>
      <w:r>
        <w:rPr>
          <w:rFonts w:ascii="Calibri" w:hAnsi="Calibri"/>
          <w:b/>
          <w:color w:val="000000"/>
          <w:sz w:val="28"/>
        </w:rPr>
        <w:t xml:space="preserve">The first Polish zombie film - see the teaser of </w:t>
      </w:r>
      <w:proofErr w:type="spellStart"/>
      <w:r>
        <w:rPr>
          <w:rFonts w:ascii="Calibri" w:hAnsi="Calibri"/>
          <w:b/>
          <w:i/>
          <w:iCs/>
          <w:color w:val="000000"/>
          <w:sz w:val="28"/>
        </w:rPr>
        <w:t>Apokawix</w:t>
      </w:r>
      <w:r w:rsidR="0089513E">
        <w:rPr>
          <w:rFonts w:ascii="Calibri" w:hAnsi="Calibri"/>
          <w:b/>
          <w:i/>
          <w:iCs/>
          <w:color w:val="000000"/>
          <w:sz w:val="28"/>
        </w:rPr>
        <w:t>a</w:t>
      </w:r>
      <w:proofErr w:type="spellEnd"/>
      <w:r>
        <w:rPr>
          <w:rFonts w:ascii="Calibri" w:hAnsi="Calibri"/>
          <w:b/>
          <w:color w:val="000000"/>
          <w:sz w:val="28"/>
        </w:rPr>
        <w:t xml:space="preserve"> </w:t>
      </w:r>
    </w:p>
    <w:bookmarkEnd w:id="0"/>
    <w:p w14:paraId="5B153F22" w14:textId="77777777" w:rsidR="009D2821" w:rsidRDefault="009D2821" w:rsidP="003D0E2A">
      <w:pPr>
        <w:ind w:left="1080" w:right="1106"/>
        <w:jc w:val="both"/>
        <w:rPr>
          <w:b/>
          <w:bCs/>
          <w:color w:val="000000"/>
          <w:sz w:val="24"/>
          <w:szCs w:val="24"/>
        </w:rPr>
      </w:pPr>
    </w:p>
    <w:p w14:paraId="5923F0FD" w14:textId="59CE5CCF" w:rsidR="00695B7B" w:rsidRDefault="00A31A55" w:rsidP="003125F1">
      <w:pPr>
        <w:ind w:left="1080" w:right="1106"/>
        <w:jc w:val="both"/>
        <w:rPr>
          <w:rStyle w:val="Pogrubienie"/>
          <w:sz w:val="24"/>
          <w:szCs w:val="24"/>
        </w:rPr>
      </w:pPr>
      <w:r>
        <w:rPr>
          <w:b/>
          <w:color w:val="000000" w:themeColor="text1"/>
          <w:sz w:val="24"/>
        </w:rPr>
        <w:t xml:space="preserve">A horde of zombies on a Polish beach? There has never been such an epidemic in Poland before. It will be faced by the heroes of </w:t>
      </w:r>
      <w:proofErr w:type="spellStart"/>
      <w:r>
        <w:rPr>
          <w:b/>
          <w:i/>
          <w:iCs/>
          <w:color w:val="000000" w:themeColor="text1"/>
          <w:sz w:val="24"/>
        </w:rPr>
        <w:t>Apokawix</w:t>
      </w:r>
      <w:r w:rsidR="0089513E">
        <w:rPr>
          <w:b/>
          <w:i/>
          <w:iCs/>
          <w:color w:val="000000" w:themeColor="text1"/>
          <w:sz w:val="24"/>
        </w:rPr>
        <w:t>a</w:t>
      </w:r>
      <w:proofErr w:type="spellEnd"/>
      <w:r>
        <w:rPr>
          <w:b/>
          <w:color w:val="000000" w:themeColor="text1"/>
          <w:sz w:val="24"/>
        </w:rPr>
        <w:t xml:space="preserve">, directed by </w:t>
      </w:r>
      <w:proofErr w:type="spellStart"/>
      <w:r>
        <w:rPr>
          <w:b/>
          <w:color w:val="000000" w:themeColor="text1"/>
          <w:sz w:val="24"/>
        </w:rPr>
        <w:t>Xawery</w:t>
      </w:r>
      <w:proofErr w:type="spellEnd"/>
      <w:r>
        <w:rPr>
          <w:b/>
          <w:color w:val="000000" w:themeColor="text1"/>
          <w:sz w:val="24"/>
        </w:rPr>
        <w:t xml:space="preserve"> </w:t>
      </w:r>
      <w:proofErr w:type="spellStart"/>
      <w:r>
        <w:rPr>
          <w:b/>
          <w:color w:val="000000" w:themeColor="text1"/>
          <w:sz w:val="24"/>
        </w:rPr>
        <w:t>Żuławski</w:t>
      </w:r>
      <w:proofErr w:type="spellEnd"/>
      <w:r>
        <w:rPr>
          <w:b/>
          <w:color w:val="000000" w:themeColor="text1"/>
          <w:sz w:val="24"/>
        </w:rPr>
        <w:t>. And the saying "party like there's no tomorrow" will take on a new meaning during the film event... The film, produced by TVN Warner Bros</w:t>
      </w:r>
      <w:r w:rsidR="00650657">
        <w:rPr>
          <w:b/>
          <w:color w:val="000000" w:themeColor="text1"/>
          <w:sz w:val="24"/>
        </w:rPr>
        <w:t>.</w:t>
      </w:r>
      <w:r>
        <w:rPr>
          <w:b/>
          <w:color w:val="000000" w:themeColor="text1"/>
          <w:sz w:val="24"/>
        </w:rPr>
        <w:t xml:space="preserve"> Discovery, will be released on October 6. Before that, it will compete in the Main Competition of the Polish Film Festival in Gdynia. Today we present a teaser </w:t>
      </w:r>
      <w:r>
        <w:rPr>
          <w:b/>
          <w:color w:val="FF0000"/>
          <w:sz w:val="24"/>
        </w:rPr>
        <w:t>and a poster</w:t>
      </w:r>
      <w:r>
        <w:rPr>
          <w:rStyle w:val="Pogrubienie"/>
          <w:sz w:val="24"/>
        </w:rPr>
        <w:t>.</w:t>
      </w:r>
    </w:p>
    <w:p w14:paraId="52E0FA7E" w14:textId="72AFE417" w:rsidR="009D2821" w:rsidRDefault="00A610BB" w:rsidP="003125F1">
      <w:pPr>
        <w:ind w:left="1134" w:right="1133"/>
        <w:jc w:val="both"/>
        <w:rPr>
          <w:sz w:val="24"/>
        </w:rPr>
      </w:pPr>
      <w:r>
        <w:rPr>
          <w:sz w:val="24"/>
          <w:highlight w:val="white"/>
        </w:rPr>
        <w:t>–</w:t>
      </w:r>
      <w:r>
        <w:rPr>
          <w:sz w:val="24"/>
        </w:rPr>
        <w:t xml:space="preserve"> This is the first Polish zombie film. It is an entertaining, psychedelic</w:t>
      </w:r>
      <w:r w:rsidR="002D3753">
        <w:rPr>
          <w:sz w:val="24"/>
        </w:rPr>
        <w:t xml:space="preserve"> and </w:t>
      </w:r>
      <w:r>
        <w:rPr>
          <w:sz w:val="24"/>
        </w:rPr>
        <w:t xml:space="preserve">adventure film about the young, but not just for the young. I hope </w:t>
      </w:r>
      <w:r w:rsidR="00250647">
        <w:rPr>
          <w:sz w:val="24"/>
        </w:rPr>
        <w:t xml:space="preserve">the </w:t>
      </w:r>
      <w:r>
        <w:rPr>
          <w:sz w:val="24"/>
        </w:rPr>
        <w:t xml:space="preserve">audience will enjoy the screening of </w:t>
      </w:r>
      <w:proofErr w:type="spellStart"/>
      <w:r>
        <w:rPr>
          <w:i/>
          <w:iCs/>
          <w:sz w:val="24"/>
        </w:rPr>
        <w:t>Apokawix</w:t>
      </w:r>
      <w:r w:rsidR="00686018">
        <w:rPr>
          <w:i/>
          <w:iCs/>
          <w:sz w:val="24"/>
        </w:rPr>
        <w:t>a</w:t>
      </w:r>
      <w:proofErr w:type="spellEnd"/>
      <w:r>
        <w:rPr>
          <w:sz w:val="24"/>
        </w:rPr>
        <w:t xml:space="preserve"> - says director and co-author of the screenplay, </w:t>
      </w:r>
      <w:proofErr w:type="spellStart"/>
      <w:r>
        <w:rPr>
          <w:sz w:val="24"/>
        </w:rPr>
        <w:t>Xawery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Żuławski</w:t>
      </w:r>
      <w:proofErr w:type="spellEnd"/>
      <w:r>
        <w:rPr>
          <w:sz w:val="24"/>
        </w:rPr>
        <w:t xml:space="preserve">. He is known for such titles as </w:t>
      </w:r>
      <w:proofErr w:type="spellStart"/>
      <w:r>
        <w:rPr>
          <w:i/>
          <w:iCs/>
          <w:sz w:val="24"/>
        </w:rPr>
        <w:t>Mowa</w:t>
      </w:r>
      <w:proofErr w:type="spellEnd"/>
      <w:r>
        <w:rPr>
          <w:i/>
          <w:iCs/>
          <w:sz w:val="24"/>
        </w:rPr>
        <w:t xml:space="preserve"> </w:t>
      </w:r>
      <w:proofErr w:type="spellStart"/>
      <w:r>
        <w:rPr>
          <w:i/>
          <w:iCs/>
          <w:sz w:val="24"/>
        </w:rPr>
        <w:t>ptaków</w:t>
      </w:r>
      <w:proofErr w:type="spellEnd"/>
      <w:r>
        <w:rPr>
          <w:i/>
          <w:iCs/>
          <w:sz w:val="24"/>
        </w:rPr>
        <w:t>,</w:t>
      </w:r>
      <w:r>
        <w:rPr>
          <w:sz w:val="24"/>
        </w:rPr>
        <w:t xml:space="preserve"> </w:t>
      </w:r>
      <w:proofErr w:type="spellStart"/>
      <w:r>
        <w:rPr>
          <w:i/>
          <w:iCs/>
          <w:sz w:val="24"/>
        </w:rPr>
        <w:t>Wojna</w:t>
      </w:r>
      <w:proofErr w:type="spellEnd"/>
      <w:r>
        <w:rPr>
          <w:i/>
          <w:iCs/>
          <w:sz w:val="24"/>
        </w:rPr>
        <w:t xml:space="preserve"> </w:t>
      </w:r>
      <w:proofErr w:type="spellStart"/>
      <w:r>
        <w:rPr>
          <w:i/>
          <w:iCs/>
          <w:sz w:val="24"/>
        </w:rPr>
        <w:t>polsko-ruska</w:t>
      </w:r>
      <w:proofErr w:type="spellEnd"/>
      <w:r>
        <w:rPr>
          <w:sz w:val="24"/>
        </w:rPr>
        <w:t xml:space="preserve">, </w:t>
      </w:r>
      <w:r>
        <w:rPr>
          <w:i/>
          <w:iCs/>
          <w:sz w:val="24"/>
        </w:rPr>
        <w:t>Chaos</w:t>
      </w:r>
      <w:r>
        <w:rPr>
          <w:sz w:val="24"/>
        </w:rPr>
        <w:t xml:space="preserve">, </w:t>
      </w:r>
      <w:proofErr w:type="spellStart"/>
      <w:r>
        <w:rPr>
          <w:i/>
          <w:iCs/>
          <w:sz w:val="24"/>
        </w:rPr>
        <w:t>Odwilż</w:t>
      </w:r>
      <w:proofErr w:type="spellEnd"/>
      <w:r>
        <w:rPr>
          <w:sz w:val="24"/>
        </w:rPr>
        <w:t xml:space="preserve"> (HBO), </w:t>
      </w:r>
      <w:proofErr w:type="spellStart"/>
      <w:r>
        <w:rPr>
          <w:i/>
          <w:iCs/>
          <w:sz w:val="24"/>
        </w:rPr>
        <w:t>Diagnoza</w:t>
      </w:r>
      <w:proofErr w:type="spellEnd"/>
      <w:r>
        <w:rPr>
          <w:sz w:val="24"/>
        </w:rPr>
        <w:t xml:space="preserve"> (TVN) or </w:t>
      </w:r>
      <w:proofErr w:type="spellStart"/>
      <w:r>
        <w:rPr>
          <w:i/>
          <w:iCs/>
          <w:sz w:val="24"/>
        </w:rPr>
        <w:t>Krew</w:t>
      </w:r>
      <w:proofErr w:type="spellEnd"/>
      <w:r>
        <w:rPr>
          <w:i/>
          <w:iCs/>
          <w:sz w:val="24"/>
        </w:rPr>
        <w:t xml:space="preserve"> z </w:t>
      </w:r>
      <w:proofErr w:type="spellStart"/>
      <w:r>
        <w:rPr>
          <w:i/>
          <w:iCs/>
          <w:sz w:val="24"/>
        </w:rPr>
        <w:t>krwi</w:t>
      </w:r>
      <w:proofErr w:type="spellEnd"/>
      <w:r>
        <w:rPr>
          <w:sz w:val="24"/>
        </w:rPr>
        <w:t xml:space="preserve"> (TVN).</w:t>
      </w:r>
    </w:p>
    <w:p w14:paraId="1BF692C9" w14:textId="7FD544EF" w:rsidR="003D0E2A" w:rsidRPr="00695B7B" w:rsidRDefault="00A971B2" w:rsidP="003125F1">
      <w:pPr>
        <w:ind w:left="1134" w:right="1133"/>
        <w:jc w:val="both"/>
        <w:rPr>
          <w:b/>
          <w:bCs/>
          <w:sz w:val="24"/>
          <w:szCs w:val="24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7728" behindDoc="1" locked="0" layoutInCell="1" allowOverlap="1" wp14:anchorId="3C6A68B1" wp14:editId="2AEE6769">
            <wp:simplePos x="0" y="0"/>
            <wp:positionH relativeFrom="margin">
              <wp:posOffset>2168525</wp:posOffset>
            </wp:positionH>
            <wp:positionV relativeFrom="margin">
              <wp:posOffset>3550285</wp:posOffset>
            </wp:positionV>
            <wp:extent cx="1435100" cy="421640"/>
            <wp:effectExtent l="0" t="0" r="0" b="0"/>
            <wp:wrapTight wrapText="bothSides">
              <wp:wrapPolygon edited="0">
                <wp:start x="5448" y="2928"/>
                <wp:lineTo x="1147" y="4880"/>
                <wp:lineTo x="0" y="14639"/>
                <wp:lineTo x="573" y="18542"/>
                <wp:lineTo x="20358" y="18542"/>
                <wp:lineTo x="21218" y="15614"/>
                <wp:lineTo x="18924" y="4880"/>
                <wp:lineTo x="7168" y="2928"/>
                <wp:lineTo x="5448" y="2928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1" t="28500" r="10417" b="3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69E8C8" w14:textId="77777777" w:rsidR="00D67113" w:rsidRPr="00D67113" w:rsidRDefault="00D67113" w:rsidP="003125F1">
      <w:pPr>
        <w:autoSpaceDE w:val="0"/>
        <w:autoSpaceDN w:val="0"/>
        <w:adjustRightInd w:val="0"/>
        <w:spacing w:after="0"/>
        <w:ind w:left="1134" w:right="1133"/>
        <w:jc w:val="both"/>
        <w:rPr>
          <w:b/>
          <w:color w:val="242424"/>
          <w:sz w:val="24"/>
          <w:szCs w:val="24"/>
          <w:highlight w:val="white"/>
        </w:rPr>
      </w:pPr>
      <w:r>
        <w:rPr>
          <w:b/>
          <w:color w:val="242424"/>
          <w:sz w:val="24"/>
          <w:highlight w:val="white"/>
        </w:rPr>
        <w:t xml:space="preserve">Here it comes </w:t>
      </w:r>
    </w:p>
    <w:p w14:paraId="43143099" w14:textId="77777777" w:rsidR="00D67113" w:rsidRDefault="00D67113" w:rsidP="003125F1">
      <w:pPr>
        <w:autoSpaceDE w:val="0"/>
        <w:autoSpaceDN w:val="0"/>
        <w:adjustRightInd w:val="0"/>
        <w:spacing w:after="0"/>
        <w:ind w:left="1134" w:right="1133"/>
        <w:jc w:val="both"/>
        <w:rPr>
          <w:color w:val="242424"/>
          <w:sz w:val="24"/>
          <w:szCs w:val="24"/>
          <w:highlight w:val="white"/>
        </w:rPr>
      </w:pPr>
    </w:p>
    <w:p w14:paraId="789945A8" w14:textId="5B306D95" w:rsidR="008650FA" w:rsidRDefault="006F3707" w:rsidP="003125F1">
      <w:pPr>
        <w:autoSpaceDE w:val="0"/>
        <w:autoSpaceDN w:val="0"/>
        <w:adjustRightInd w:val="0"/>
        <w:spacing w:after="0"/>
        <w:ind w:left="1134" w:right="1133"/>
        <w:jc w:val="both"/>
        <w:rPr>
          <w:sz w:val="24"/>
          <w:szCs w:val="24"/>
        </w:rPr>
      </w:pPr>
      <w:r>
        <w:rPr>
          <w:sz w:val="24"/>
        </w:rPr>
        <w:t xml:space="preserve">Sometimes a hangover is not the worst thing that can happen to you... </w:t>
      </w:r>
      <w:proofErr w:type="spellStart"/>
      <w:r>
        <w:rPr>
          <w:i/>
          <w:iCs/>
          <w:sz w:val="24"/>
        </w:rPr>
        <w:t>Apokawixa</w:t>
      </w:r>
      <w:proofErr w:type="spellEnd"/>
      <w:r>
        <w:rPr>
          <w:sz w:val="24"/>
        </w:rPr>
        <w:t xml:space="preserve"> is the story of a group of high school graduates who - tired of successive lockdowns - decide to </w:t>
      </w:r>
      <w:proofErr w:type="spellStart"/>
      <w:r>
        <w:rPr>
          <w:sz w:val="24"/>
        </w:rPr>
        <w:t>organise</w:t>
      </w:r>
      <w:proofErr w:type="spellEnd"/>
      <w:r>
        <w:rPr>
          <w:sz w:val="24"/>
        </w:rPr>
        <w:t xml:space="preserve"> a '</w:t>
      </w:r>
      <w:r w:rsidR="000067EB">
        <w:rPr>
          <w:sz w:val="24"/>
        </w:rPr>
        <w:t xml:space="preserve">party </w:t>
      </w:r>
      <w:r>
        <w:rPr>
          <w:sz w:val="24"/>
        </w:rPr>
        <w:t>of a lifetime' at the seaside. Despite alarmingly high concentrations of blue-green algae in the Baltic Sea and cases of strange infections, initially everything goes normally - beach, dancing, sex, drinking, throes of love and disappointments. However, minute by minute the whole thing starts to get out of hand. A zombie outbreak strikes in the middle of the party. The main characters have to fight for their lives.</w:t>
      </w:r>
    </w:p>
    <w:p w14:paraId="2B122356" w14:textId="77777777" w:rsidR="002161AC" w:rsidRPr="00A2418F" w:rsidRDefault="002161AC" w:rsidP="003125F1">
      <w:pPr>
        <w:autoSpaceDE w:val="0"/>
        <w:autoSpaceDN w:val="0"/>
        <w:adjustRightInd w:val="0"/>
        <w:spacing w:after="0"/>
        <w:ind w:left="1134" w:right="1133"/>
        <w:jc w:val="both"/>
        <w:rPr>
          <w:color w:val="242424"/>
          <w:sz w:val="24"/>
          <w:szCs w:val="24"/>
          <w:highlight w:val="white"/>
        </w:rPr>
      </w:pPr>
    </w:p>
    <w:p w14:paraId="71E263E5" w14:textId="154F95F3" w:rsidR="008660A1" w:rsidRPr="00A2418F" w:rsidRDefault="008660A1" w:rsidP="003125F1">
      <w:pPr>
        <w:autoSpaceDE w:val="0"/>
        <w:autoSpaceDN w:val="0"/>
        <w:adjustRightInd w:val="0"/>
        <w:spacing w:after="0"/>
        <w:ind w:left="1134" w:right="1133"/>
        <w:jc w:val="both"/>
        <w:rPr>
          <w:sz w:val="24"/>
          <w:szCs w:val="24"/>
        </w:rPr>
      </w:pPr>
      <w:r>
        <w:rPr>
          <w:sz w:val="24"/>
        </w:rPr>
        <w:t xml:space="preserve">The film features promising actors from the younger generation: </w:t>
      </w:r>
      <w:proofErr w:type="spellStart"/>
      <w:r>
        <w:rPr>
          <w:sz w:val="24"/>
        </w:rPr>
        <w:t>Mikołaj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Kubacki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Waleria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Gorobets</w:t>
      </w:r>
      <w:proofErr w:type="spellEnd"/>
      <w:r>
        <w:rPr>
          <w:sz w:val="24"/>
        </w:rPr>
        <w:t xml:space="preserve">, Natalia </w:t>
      </w:r>
      <w:proofErr w:type="spellStart"/>
      <w:r>
        <w:rPr>
          <w:sz w:val="24"/>
        </w:rPr>
        <w:t>Pitry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Alicja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Wieniawa-Narkiewicz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Mariusz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Urbaniec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Aleksander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Kaleta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Mikołaj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Matczak</w:t>
      </w:r>
      <w:proofErr w:type="spellEnd"/>
      <w:r>
        <w:rPr>
          <w:sz w:val="24"/>
        </w:rPr>
        <w:t xml:space="preserve">, Marta </w:t>
      </w:r>
      <w:proofErr w:type="spellStart"/>
      <w:r>
        <w:rPr>
          <w:sz w:val="24"/>
        </w:rPr>
        <w:t>Stalmierska</w:t>
      </w:r>
      <w:proofErr w:type="spellEnd"/>
      <w:r>
        <w:rPr>
          <w:sz w:val="24"/>
        </w:rPr>
        <w:t xml:space="preserve">, Monika </w:t>
      </w:r>
      <w:proofErr w:type="spellStart"/>
      <w:r>
        <w:rPr>
          <w:sz w:val="24"/>
        </w:rPr>
        <w:t>Mikołajczak</w:t>
      </w:r>
      <w:proofErr w:type="spellEnd"/>
      <w:r>
        <w:rPr>
          <w:sz w:val="24"/>
        </w:rPr>
        <w:t xml:space="preserve">, Oskar </w:t>
      </w:r>
      <w:proofErr w:type="spellStart"/>
      <w:r>
        <w:rPr>
          <w:sz w:val="24"/>
        </w:rPr>
        <w:t>Wojciechowski</w:t>
      </w:r>
      <w:proofErr w:type="spellEnd"/>
      <w:r>
        <w:rPr>
          <w:sz w:val="24"/>
        </w:rPr>
        <w:t xml:space="preserve">. They are partnered by, among others: Sebastian </w:t>
      </w:r>
      <w:proofErr w:type="spellStart"/>
      <w:r>
        <w:rPr>
          <w:sz w:val="24"/>
        </w:rPr>
        <w:t>Fabijański</w:t>
      </w:r>
      <w:proofErr w:type="spellEnd"/>
      <w:r>
        <w:rPr>
          <w:sz w:val="24"/>
        </w:rPr>
        <w:t xml:space="preserve">, Tomasz </w:t>
      </w:r>
      <w:proofErr w:type="spellStart"/>
      <w:r>
        <w:rPr>
          <w:sz w:val="24"/>
        </w:rPr>
        <w:t>Kot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Cezary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Pazura</w:t>
      </w:r>
      <w:proofErr w:type="spellEnd"/>
      <w:r w:rsidR="009E39F1">
        <w:rPr>
          <w:sz w:val="24"/>
        </w:rPr>
        <w:t>,</w:t>
      </w:r>
      <w:r>
        <w:rPr>
          <w:sz w:val="24"/>
        </w:rPr>
        <w:t xml:space="preserve"> and </w:t>
      </w:r>
      <w:proofErr w:type="spellStart"/>
      <w:r>
        <w:rPr>
          <w:sz w:val="24"/>
        </w:rPr>
        <w:t>Matylda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Damięcka</w:t>
      </w:r>
      <w:proofErr w:type="spellEnd"/>
      <w:r>
        <w:rPr>
          <w:sz w:val="24"/>
        </w:rPr>
        <w:t xml:space="preserve">. </w:t>
      </w:r>
    </w:p>
    <w:p w14:paraId="151F373D" w14:textId="77777777" w:rsidR="008660A1" w:rsidRPr="00A2418F" w:rsidRDefault="008660A1" w:rsidP="003125F1">
      <w:pPr>
        <w:autoSpaceDE w:val="0"/>
        <w:autoSpaceDN w:val="0"/>
        <w:adjustRightInd w:val="0"/>
        <w:spacing w:after="0"/>
        <w:ind w:left="1134" w:right="1133"/>
        <w:jc w:val="both"/>
        <w:rPr>
          <w:color w:val="242424"/>
          <w:sz w:val="24"/>
          <w:szCs w:val="24"/>
          <w:highlight w:val="white"/>
        </w:rPr>
      </w:pPr>
    </w:p>
    <w:p w14:paraId="6996DA20" w14:textId="77777777" w:rsidR="00D67113" w:rsidRPr="009D2821" w:rsidRDefault="006C5822" w:rsidP="003125F1">
      <w:pPr>
        <w:ind w:left="1134" w:right="1133"/>
        <w:rPr>
          <w:sz w:val="24"/>
          <w:szCs w:val="24"/>
        </w:rPr>
      </w:pPr>
      <w:proofErr w:type="spellStart"/>
      <w:r>
        <w:rPr>
          <w:i/>
          <w:iCs/>
          <w:sz w:val="24"/>
        </w:rPr>
        <w:t>Apokawixa</w:t>
      </w:r>
      <w:proofErr w:type="spellEnd"/>
      <w:r>
        <w:rPr>
          <w:sz w:val="24"/>
        </w:rPr>
        <w:t xml:space="preserve"> was included in the Main Competition of the Polish Film Festival in Gdynia. The festival will take place b</w:t>
      </w:r>
      <w:r w:rsidR="002E3EB0">
        <w:rPr>
          <w:sz w:val="24"/>
        </w:rPr>
        <w:t>etween 12 and 17</w:t>
      </w:r>
      <w:r>
        <w:rPr>
          <w:sz w:val="24"/>
        </w:rPr>
        <w:t xml:space="preserve"> September. </w:t>
      </w:r>
    </w:p>
    <w:p w14:paraId="5B3AFBF4" w14:textId="77777777" w:rsidR="00F752E4" w:rsidRDefault="00F752E4" w:rsidP="00E97348">
      <w:pPr>
        <w:pStyle w:val="Bezodstpw1"/>
        <w:spacing w:line="276" w:lineRule="auto"/>
        <w:ind w:right="1106"/>
        <w:rPr>
          <w:b/>
          <w:bCs/>
          <w:sz w:val="24"/>
          <w:szCs w:val="24"/>
        </w:rPr>
      </w:pPr>
    </w:p>
    <w:p w14:paraId="00E0A2ED" w14:textId="77777777" w:rsidR="00B35631" w:rsidRPr="008A7D50" w:rsidRDefault="00B35631" w:rsidP="00B35631">
      <w:pPr>
        <w:ind w:left="1134" w:right="1133"/>
        <w:rPr>
          <w:b/>
          <w:bCs/>
          <w:sz w:val="24"/>
          <w:szCs w:val="24"/>
        </w:rPr>
      </w:pPr>
      <w:r>
        <w:rPr>
          <w:b/>
          <w:sz w:val="24"/>
        </w:rPr>
        <w:t>***</w:t>
      </w:r>
    </w:p>
    <w:p w14:paraId="44D7050F" w14:textId="77777777" w:rsidR="00B35631" w:rsidRPr="008A7D50" w:rsidRDefault="00B35631" w:rsidP="00B35631">
      <w:pPr>
        <w:spacing w:after="0" w:line="240" w:lineRule="auto"/>
        <w:ind w:left="1134" w:right="1133"/>
        <w:rPr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b/>
          <w:color w:val="000000"/>
          <w:sz w:val="24"/>
          <w:bdr w:val="none" w:sz="0" w:space="0" w:color="auto" w:frame="1"/>
        </w:rPr>
        <w:t>APOKAWIXA</w:t>
      </w:r>
    </w:p>
    <w:p w14:paraId="07E9FBAD" w14:textId="77777777" w:rsidR="00B35631" w:rsidRPr="008A7D50" w:rsidRDefault="00B35631" w:rsidP="00B35631">
      <w:pPr>
        <w:spacing w:after="0" w:line="240" w:lineRule="auto"/>
        <w:ind w:left="1134" w:right="1133"/>
        <w:rPr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b/>
          <w:color w:val="000000"/>
          <w:sz w:val="24"/>
          <w:bdr w:val="none" w:sz="0" w:space="0" w:color="auto" w:frame="1"/>
        </w:rPr>
        <w:t>Premiere: 7/10/2022</w:t>
      </w:r>
    </w:p>
    <w:p w14:paraId="3668D804" w14:textId="77777777" w:rsidR="00B35631" w:rsidRPr="008A7D50" w:rsidRDefault="00B35631" w:rsidP="00B35631">
      <w:pPr>
        <w:spacing w:after="0" w:line="240" w:lineRule="auto"/>
        <w:ind w:left="1134" w:right="1133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14:paraId="6F33E5D2" w14:textId="77777777" w:rsidR="00B35631" w:rsidRPr="008A7D50" w:rsidRDefault="00B35631" w:rsidP="00B35631">
      <w:pPr>
        <w:spacing w:after="0" w:line="240" w:lineRule="auto"/>
        <w:ind w:left="1134" w:right="1133"/>
        <w:rPr>
          <w:color w:val="000000"/>
          <w:sz w:val="24"/>
          <w:szCs w:val="24"/>
          <w:lang w:eastAsia="pl-PL"/>
        </w:rPr>
      </w:pPr>
    </w:p>
    <w:p w14:paraId="3504975C" w14:textId="77777777" w:rsidR="00B35631" w:rsidRPr="008A7D50" w:rsidRDefault="00B35631" w:rsidP="00B35631">
      <w:pPr>
        <w:shd w:val="clear" w:color="auto" w:fill="FFFFFF"/>
        <w:spacing w:after="0" w:line="240" w:lineRule="auto"/>
        <w:ind w:left="1134" w:right="1133"/>
        <w:jc w:val="both"/>
        <w:textAlignment w:val="baseline"/>
        <w:rPr>
          <w:color w:val="0070C0"/>
        </w:rPr>
      </w:pPr>
      <w:r>
        <w:rPr>
          <w:color w:val="000000"/>
        </w:rPr>
        <w:t xml:space="preserve">Starring: </w:t>
      </w:r>
      <w:proofErr w:type="spellStart"/>
      <w:r>
        <w:t>Mikołaj</w:t>
      </w:r>
      <w:proofErr w:type="spellEnd"/>
      <w:r>
        <w:t xml:space="preserve"> </w:t>
      </w:r>
      <w:proofErr w:type="spellStart"/>
      <w:r>
        <w:t>Kubacki</w:t>
      </w:r>
      <w:proofErr w:type="spellEnd"/>
      <w:r>
        <w:t xml:space="preserve">, </w:t>
      </w:r>
      <w:proofErr w:type="spellStart"/>
      <w:r>
        <w:t>Waleria</w:t>
      </w:r>
      <w:proofErr w:type="spellEnd"/>
      <w:r>
        <w:t xml:space="preserve"> </w:t>
      </w:r>
      <w:proofErr w:type="spellStart"/>
      <w:r>
        <w:t>Gorobets</w:t>
      </w:r>
      <w:proofErr w:type="spellEnd"/>
      <w:r>
        <w:t xml:space="preserve">, Natalia </w:t>
      </w:r>
      <w:proofErr w:type="spellStart"/>
      <w:r>
        <w:t>Pitry</w:t>
      </w:r>
      <w:proofErr w:type="spellEnd"/>
      <w:r>
        <w:t xml:space="preserve">, </w:t>
      </w:r>
      <w:proofErr w:type="spellStart"/>
      <w:r>
        <w:t>Alicja</w:t>
      </w:r>
      <w:proofErr w:type="spellEnd"/>
      <w:r>
        <w:t xml:space="preserve"> </w:t>
      </w:r>
      <w:proofErr w:type="spellStart"/>
      <w:r>
        <w:t>Wieniawa-Narkiewicz</w:t>
      </w:r>
      <w:proofErr w:type="spellEnd"/>
      <w:r>
        <w:t xml:space="preserve">, </w:t>
      </w:r>
      <w:proofErr w:type="spellStart"/>
      <w:r>
        <w:t>Mariusz</w:t>
      </w:r>
      <w:proofErr w:type="spellEnd"/>
      <w:r>
        <w:t xml:space="preserve"> </w:t>
      </w:r>
      <w:proofErr w:type="spellStart"/>
      <w:r>
        <w:t>Urbaniec</w:t>
      </w:r>
      <w:proofErr w:type="spellEnd"/>
      <w:r>
        <w:t xml:space="preserve">, </w:t>
      </w:r>
      <w:proofErr w:type="spellStart"/>
      <w:r>
        <w:t>Aleksander</w:t>
      </w:r>
      <w:proofErr w:type="spellEnd"/>
      <w:r>
        <w:t xml:space="preserve"> </w:t>
      </w:r>
      <w:proofErr w:type="spellStart"/>
      <w:r>
        <w:t>Kaleta</w:t>
      </w:r>
      <w:proofErr w:type="spellEnd"/>
      <w:r>
        <w:t xml:space="preserve">, </w:t>
      </w:r>
      <w:proofErr w:type="spellStart"/>
      <w:r>
        <w:t>Mikołaj</w:t>
      </w:r>
      <w:proofErr w:type="spellEnd"/>
      <w:r>
        <w:t xml:space="preserve"> </w:t>
      </w:r>
      <w:proofErr w:type="spellStart"/>
      <w:r>
        <w:t>Matczak</w:t>
      </w:r>
      <w:proofErr w:type="spellEnd"/>
      <w:r>
        <w:t xml:space="preserve">, Marta </w:t>
      </w:r>
      <w:proofErr w:type="spellStart"/>
      <w:r>
        <w:t>Stalmierska</w:t>
      </w:r>
      <w:proofErr w:type="spellEnd"/>
      <w:r>
        <w:t xml:space="preserve">, Monika </w:t>
      </w:r>
      <w:proofErr w:type="spellStart"/>
      <w:r>
        <w:t>Mikołajczak</w:t>
      </w:r>
      <w:proofErr w:type="spellEnd"/>
      <w:r>
        <w:t xml:space="preserve">, Oskar </w:t>
      </w:r>
      <w:proofErr w:type="spellStart"/>
      <w:r>
        <w:t>Wojciechowski</w:t>
      </w:r>
      <w:proofErr w:type="spellEnd"/>
      <w:r>
        <w:t xml:space="preserve">, Sebastian </w:t>
      </w:r>
      <w:proofErr w:type="spellStart"/>
      <w:r>
        <w:t>Fabijański</w:t>
      </w:r>
      <w:proofErr w:type="spellEnd"/>
      <w:r>
        <w:t xml:space="preserve">, Tomasz </w:t>
      </w:r>
      <w:proofErr w:type="spellStart"/>
      <w:r>
        <w:t>Kot</w:t>
      </w:r>
      <w:proofErr w:type="spellEnd"/>
      <w:r>
        <w:t xml:space="preserve">, </w:t>
      </w:r>
      <w:proofErr w:type="spellStart"/>
      <w:r>
        <w:t>Cezary</w:t>
      </w:r>
      <w:proofErr w:type="spellEnd"/>
      <w:r>
        <w:t xml:space="preserve"> </w:t>
      </w:r>
      <w:proofErr w:type="spellStart"/>
      <w:r>
        <w:t>Pazura</w:t>
      </w:r>
      <w:proofErr w:type="spellEnd"/>
      <w:r>
        <w:t xml:space="preserve">, </w:t>
      </w:r>
      <w:proofErr w:type="spellStart"/>
      <w:r>
        <w:t>Matylda</w:t>
      </w:r>
      <w:proofErr w:type="spellEnd"/>
      <w:r>
        <w:t xml:space="preserve"> </w:t>
      </w:r>
      <w:proofErr w:type="spellStart"/>
      <w:r>
        <w:t>Damięcka</w:t>
      </w:r>
      <w:proofErr w:type="spellEnd"/>
      <w:r>
        <w:t xml:space="preserve">, </w:t>
      </w:r>
      <w:proofErr w:type="spellStart"/>
      <w:r>
        <w:t>Michał</w:t>
      </w:r>
      <w:proofErr w:type="spellEnd"/>
      <w:r>
        <w:t xml:space="preserve"> </w:t>
      </w:r>
      <w:proofErr w:type="spellStart"/>
      <w:r>
        <w:t>Karmowski</w:t>
      </w:r>
      <w:proofErr w:type="spellEnd"/>
      <w:r>
        <w:t xml:space="preserve">, Jan </w:t>
      </w:r>
      <w:proofErr w:type="spellStart"/>
      <w:r>
        <w:t>Sobolewski</w:t>
      </w:r>
      <w:proofErr w:type="spellEnd"/>
      <w:r>
        <w:t xml:space="preserve">, </w:t>
      </w:r>
      <w:proofErr w:type="spellStart"/>
      <w:r>
        <w:t>Konrad</w:t>
      </w:r>
      <w:proofErr w:type="spellEnd"/>
      <w:r>
        <w:t xml:space="preserve"> </w:t>
      </w:r>
      <w:proofErr w:type="spellStart"/>
      <w:r>
        <w:t>Eleryk</w:t>
      </w:r>
      <w:proofErr w:type="spellEnd"/>
      <w:r>
        <w:tab/>
      </w:r>
    </w:p>
    <w:p w14:paraId="0C2F77D2" w14:textId="77777777" w:rsidR="00B35631" w:rsidRPr="008A7D50" w:rsidRDefault="00B35631" w:rsidP="00B35631">
      <w:pPr>
        <w:spacing w:after="0" w:line="240" w:lineRule="auto"/>
        <w:ind w:left="1134" w:right="1133"/>
        <w:rPr>
          <w:color w:val="000000"/>
          <w:lang w:eastAsia="pl-PL"/>
        </w:rPr>
      </w:pPr>
    </w:p>
    <w:p w14:paraId="14146D23" w14:textId="77777777" w:rsidR="00B35631" w:rsidRPr="006B1FA0" w:rsidRDefault="00B35631" w:rsidP="00B35631">
      <w:pPr>
        <w:spacing w:after="0" w:line="240" w:lineRule="auto"/>
        <w:ind w:left="1134" w:right="1133"/>
        <w:rPr>
          <w:color w:val="000000"/>
        </w:rPr>
      </w:pPr>
      <w:r>
        <w:rPr>
          <w:color w:val="000000"/>
        </w:rPr>
        <w:t xml:space="preserve">Directed by: </w:t>
      </w:r>
      <w:proofErr w:type="spellStart"/>
      <w:r>
        <w:rPr>
          <w:color w:val="000000"/>
        </w:rPr>
        <w:t>Xawery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Żuławski</w:t>
      </w:r>
      <w:proofErr w:type="spellEnd"/>
    </w:p>
    <w:p w14:paraId="6EAB93E1" w14:textId="77777777" w:rsidR="00B35631" w:rsidRDefault="00B35631" w:rsidP="00B35631">
      <w:pPr>
        <w:spacing w:after="0" w:line="240" w:lineRule="auto"/>
        <w:ind w:left="1134" w:right="1133"/>
        <w:rPr>
          <w:color w:val="000000"/>
        </w:rPr>
      </w:pPr>
      <w:r>
        <w:rPr>
          <w:color w:val="000000"/>
        </w:rPr>
        <w:t xml:space="preserve">Screenplay: </w:t>
      </w:r>
      <w:proofErr w:type="spellStart"/>
      <w:r>
        <w:rPr>
          <w:color w:val="000000"/>
        </w:rPr>
        <w:t>Xawery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Żuławski</w:t>
      </w:r>
      <w:proofErr w:type="spellEnd"/>
      <w:r>
        <w:rPr>
          <w:color w:val="000000"/>
        </w:rPr>
        <w:t xml:space="preserve">, Krzysztof </w:t>
      </w:r>
      <w:proofErr w:type="spellStart"/>
      <w:r>
        <w:rPr>
          <w:color w:val="000000"/>
        </w:rPr>
        <w:t>Bernaś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Maciej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Kazula</w:t>
      </w:r>
      <w:proofErr w:type="spellEnd"/>
    </w:p>
    <w:p w14:paraId="47551979" w14:textId="77777777" w:rsidR="00B35631" w:rsidRPr="006B1FA0" w:rsidRDefault="00B35631" w:rsidP="00B35631">
      <w:pPr>
        <w:spacing w:after="0" w:line="240" w:lineRule="auto"/>
        <w:ind w:left="1134" w:right="1133"/>
        <w:rPr>
          <w:color w:val="000000"/>
        </w:rPr>
      </w:pPr>
      <w:r>
        <w:rPr>
          <w:color w:val="000000"/>
        </w:rPr>
        <w:t xml:space="preserve">Producer: Anna </w:t>
      </w:r>
      <w:proofErr w:type="spellStart"/>
      <w:r>
        <w:rPr>
          <w:color w:val="000000"/>
        </w:rPr>
        <w:t>Waśniewska</w:t>
      </w:r>
      <w:proofErr w:type="spellEnd"/>
      <w:r>
        <w:rPr>
          <w:color w:val="000000"/>
        </w:rPr>
        <w:t xml:space="preserve"> - Gill</w:t>
      </w:r>
    </w:p>
    <w:p w14:paraId="26BEFED1" w14:textId="77777777" w:rsidR="00B35631" w:rsidRPr="006B1FA0" w:rsidRDefault="00B35631" w:rsidP="00B35631">
      <w:pPr>
        <w:spacing w:after="0" w:line="240" w:lineRule="auto"/>
        <w:ind w:left="1134" w:right="1133"/>
        <w:rPr>
          <w:color w:val="000000"/>
        </w:rPr>
      </w:pPr>
      <w:r>
        <w:rPr>
          <w:color w:val="000000"/>
        </w:rPr>
        <w:t>Production:  TVN Warner Bros. Discovery</w:t>
      </w:r>
    </w:p>
    <w:p w14:paraId="084252D3" w14:textId="77777777" w:rsidR="00B35631" w:rsidRPr="006B1FA0" w:rsidRDefault="00B35631" w:rsidP="00B35631">
      <w:pPr>
        <w:spacing w:after="0" w:line="240" w:lineRule="auto"/>
        <w:ind w:left="1134" w:right="1133"/>
        <w:rPr>
          <w:color w:val="000000"/>
        </w:rPr>
      </w:pPr>
      <w:r>
        <w:rPr>
          <w:color w:val="000000"/>
        </w:rPr>
        <w:t xml:space="preserve">Executive producer: Krzysztof </w:t>
      </w:r>
      <w:proofErr w:type="spellStart"/>
      <w:r>
        <w:rPr>
          <w:color w:val="000000"/>
        </w:rPr>
        <w:t>Terej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Watchout</w:t>
      </w:r>
      <w:proofErr w:type="spellEnd"/>
      <w:r>
        <w:rPr>
          <w:color w:val="000000"/>
        </w:rPr>
        <w:t xml:space="preserve"> Studio</w:t>
      </w:r>
    </w:p>
    <w:p w14:paraId="73701349" w14:textId="77777777" w:rsidR="00B35631" w:rsidRPr="002E3EB0" w:rsidRDefault="00B35631" w:rsidP="00B35631">
      <w:pPr>
        <w:spacing w:after="0" w:line="240" w:lineRule="auto"/>
        <w:ind w:left="1134" w:right="1133"/>
        <w:rPr>
          <w:color w:val="000000"/>
          <w:lang w:val="pl-PL"/>
        </w:rPr>
      </w:pPr>
      <w:proofErr w:type="spellStart"/>
      <w:r w:rsidRPr="002E3EB0">
        <w:rPr>
          <w:color w:val="000000"/>
          <w:lang w:val="pl-PL"/>
        </w:rPr>
        <w:t>Pictures</w:t>
      </w:r>
      <w:proofErr w:type="spellEnd"/>
      <w:r w:rsidRPr="002E3EB0">
        <w:rPr>
          <w:color w:val="000000"/>
          <w:lang w:val="pl-PL"/>
        </w:rPr>
        <w:t>: Marian Prokop</w:t>
      </w:r>
    </w:p>
    <w:p w14:paraId="2DA0BEEC" w14:textId="56625DF8" w:rsidR="00B35631" w:rsidRPr="002E3EB0" w:rsidRDefault="006963A4" w:rsidP="00B35631">
      <w:pPr>
        <w:spacing w:after="0" w:line="240" w:lineRule="auto"/>
        <w:ind w:left="1134" w:right="1133"/>
        <w:rPr>
          <w:color w:val="000000"/>
          <w:lang w:val="pl-PL"/>
        </w:rPr>
      </w:pPr>
      <w:proofErr w:type="spellStart"/>
      <w:r>
        <w:rPr>
          <w:color w:val="000000"/>
          <w:lang w:val="pl-PL"/>
        </w:rPr>
        <w:t>Stage</w:t>
      </w:r>
      <w:proofErr w:type="spellEnd"/>
      <w:r>
        <w:rPr>
          <w:color w:val="000000"/>
          <w:lang w:val="pl-PL"/>
        </w:rPr>
        <w:t xml:space="preserve"> design</w:t>
      </w:r>
      <w:r w:rsidR="00B35631" w:rsidRPr="002E3EB0">
        <w:rPr>
          <w:color w:val="000000"/>
          <w:lang w:val="pl-PL"/>
        </w:rPr>
        <w:t xml:space="preserve">: Marta </w:t>
      </w:r>
      <w:proofErr w:type="spellStart"/>
      <w:r w:rsidR="00B35631" w:rsidRPr="002E3EB0">
        <w:rPr>
          <w:color w:val="000000"/>
          <w:lang w:val="pl-PL"/>
        </w:rPr>
        <w:t>Skajnowska</w:t>
      </w:r>
      <w:proofErr w:type="spellEnd"/>
      <w:r w:rsidR="00B35631" w:rsidRPr="002E3EB0">
        <w:rPr>
          <w:color w:val="000000"/>
          <w:lang w:val="pl-PL"/>
        </w:rPr>
        <w:br/>
        <w:t>Editing: Wojciech Włodarski</w:t>
      </w:r>
      <w:r w:rsidR="00B35631" w:rsidRPr="002E3EB0">
        <w:rPr>
          <w:color w:val="000000"/>
          <w:lang w:val="pl-PL"/>
        </w:rPr>
        <w:br/>
      </w:r>
      <w:proofErr w:type="spellStart"/>
      <w:r w:rsidR="00B35631" w:rsidRPr="002E3EB0">
        <w:rPr>
          <w:color w:val="000000"/>
          <w:lang w:val="pl-PL"/>
        </w:rPr>
        <w:t>Makeup</w:t>
      </w:r>
      <w:proofErr w:type="spellEnd"/>
      <w:r w:rsidR="00B35631" w:rsidRPr="002E3EB0">
        <w:rPr>
          <w:color w:val="000000"/>
          <w:lang w:val="pl-PL"/>
        </w:rPr>
        <w:t>: Cezary Kostrzewski</w:t>
      </w:r>
    </w:p>
    <w:p w14:paraId="0AC930B0" w14:textId="77777777" w:rsidR="00B35631" w:rsidRPr="006B1FA0" w:rsidRDefault="00B35631" w:rsidP="00B35631">
      <w:pPr>
        <w:spacing w:after="0" w:line="240" w:lineRule="auto"/>
        <w:ind w:left="1134" w:right="1133"/>
        <w:rPr>
          <w:color w:val="000000"/>
        </w:rPr>
      </w:pPr>
      <w:r>
        <w:rPr>
          <w:color w:val="000000"/>
        </w:rPr>
        <w:t xml:space="preserve">Costumes: Anna </w:t>
      </w:r>
      <w:proofErr w:type="spellStart"/>
      <w:r>
        <w:rPr>
          <w:color w:val="000000"/>
        </w:rPr>
        <w:t>Englert</w:t>
      </w:r>
      <w:proofErr w:type="spellEnd"/>
      <w:r>
        <w:rPr>
          <w:color w:val="000000"/>
        </w:rPr>
        <w:br/>
        <w:t xml:space="preserve">Music: Jan </w:t>
      </w:r>
      <w:proofErr w:type="spellStart"/>
      <w:r>
        <w:rPr>
          <w:color w:val="000000"/>
        </w:rPr>
        <w:t>Komar</w:t>
      </w:r>
      <w:proofErr w:type="spellEnd"/>
      <w:r>
        <w:rPr>
          <w:color w:val="000000"/>
        </w:rPr>
        <w:br/>
        <w:t xml:space="preserve">Sound: </w:t>
      </w:r>
      <w:proofErr w:type="spellStart"/>
      <w:r>
        <w:rPr>
          <w:color w:val="000000"/>
        </w:rPr>
        <w:t>Jarosław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Bajdowski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Zofia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Moruś</w:t>
      </w:r>
      <w:proofErr w:type="spellEnd"/>
    </w:p>
    <w:p w14:paraId="635D9851" w14:textId="77777777" w:rsidR="00B35631" w:rsidRPr="008A7D50" w:rsidRDefault="00B35631" w:rsidP="00B35631">
      <w:pPr>
        <w:spacing w:after="0" w:line="240" w:lineRule="auto"/>
        <w:ind w:left="1134" w:right="1133"/>
        <w:rPr>
          <w:color w:val="000000"/>
        </w:rPr>
      </w:pPr>
      <w:r>
        <w:rPr>
          <w:color w:val="000000"/>
        </w:rPr>
        <w:t xml:space="preserve">Distribution in Poland: Next Film </w:t>
      </w:r>
    </w:p>
    <w:p w14:paraId="18A9471A" w14:textId="77777777" w:rsidR="00B35631" w:rsidRPr="008A7D50" w:rsidRDefault="00B35631" w:rsidP="00B35631">
      <w:pPr>
        <w:spacing w:after="0" w:line="240" w:lineRule="auto"/>
        <w:ind w:left="1134" w:right="1133"/>
        <w:rPr>
          <w:color w:val="000000"/>
          <w:sz w:val="24"/>
          <w:szCs w:val="24"/>
          <w:lang w:eastAsia="pl-PL"/>
        </w:rPr>
      </w:pPr>
    </w:p>
    <w:p w14:paraId="31196499" w14:textId="77777777" w:rsidR="00B35631" w:rsidRPr="008A7D50" w:rsidRDefault="00B35631" w:rsidP="00B35631">
      <w:pPr>
        <w:ind w:left="1134" w:right="1133"/>
        <w:rPr>
          <w:sz w:val="24"/>
          <w:szCs w:val="24"/>
        </w:rPr>
      </w:pPr>
    </w:p>
    <w:p w14:paraId="3635053E" w14:textId="77777777" w:rsidR="00B35631" w:rsidRPr="008A7D50" w:rsidRDefault="00B35631" w:rsidP="00B35631">
      <w:pPr>
        <w:pStyle w:val="redniasiatka21"/>
        <w:spacing w:line="276" w:lineRule="auto"/>
        <w:ind w:left="1134" w:right="1133"/>
        <w:rPr>
          <w:b/>
          <w:bCs/>
          <w:sz w:val="24"/>
          <w:szCs w:val="24"/>
        </w:rPr>
      </w:pPr>
      <w:r>
        <w:rPr>
          <w:b/>
          <w:sz w:val="24"/>
        </w:rPr>
        <w:t>MEDIA CONTACT:</w:t>
      </w:r>
    </w:p>
    <w:p w14:paraId="2B16F630" w14:textId="77777777" w:rsidR="00B35631" w:rsidRPr="008A7D50" w:rsidRDefault="00B35631" w:rsidP="00B35631">
      <w:pPr>
        <w:pStyle w:val="NoSpacing1"/>
        <w:spacing w:line="276" w:lineRule="auto"/>
        <w:ind w:left="1134" w:right="1133"/>
        <w:rPr>
          <w:sz w:val="24"/>
          <w:szCs w:val="24"/>
        </w:rPr>
      </w:pPr>
      <w:r>
        <w:rPr>
          <w:sz w:val="24"/>
        </w:rPr>
        <w:t xml:space="preserve">Joanna </w:t>
      </w:r>
      <w:proofErr w:type="spellStart"/>
      <w:r>
        <w:rPr>
          <w:sz w:val="24"/>
        </w:rPr>
        <w:t>Jakubik</w:t>
      </w:r>
      <w:proofErr w:type="spellEnd"/>
      <w:r>
        <w:rPr>
          <w:sz w:val="24"/>
        </w:rPr>
        <w:br/>
      </w:r>
      <w:hyperlink r:id="rId8" w:history="1">
        <w:r>
          <w:rPr>
            <w:rStyle w:val="Hipercze"/>
            <w:sz w:val="24"/>
          </w:rPr>
          <w:t>joanna.jakubik@next-film.pl</w:t>
        </w:r>
      </w:hyperlink>
      <w:r>
        <w:rPr>
          <w:sz w:val="24"/>
        </w:rPr>
        <w:br/>
        <w:t>514 793 494</w:t>
      </w:r>
    </w:p>
    <w:p w14:paraId="2AEF6109" w14:textId="77777777" w:rsidR="001A762E" w:rsidRPr="00891595" w:rsidRDefault="001A762E" w:rsidP="00063A3D">
      <w:pPr>
        <w:ind w:left="1080" w:right="1106"/>
        <w:rPr>
          <w:sz w:val="24"/>
          <w:szCs w:val="24"/>
        </w:rPr>
      </w:pPr>
    </w:p>
    <w:sectPr w:rsidR="001A762E" w:rsidRPr="00891595" w:rsidSect="00280834">
      <w:headerReference w:type="default" r:id="rId9"/>
      <w:pgSz w:w="11906" w:h="16838"/>
      <w:pgMar w:top="-1134" w:right="0" w:bottom="851" w:left="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87ECD" w14:textId="77777777" w:rsidR="008171DD" w:rsidRDefault="008171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1CBF250E" w14:textId="77777777" w:rsidR="008171DD" w:rsidRDefault="008171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DC670" w14:textId="77777777" w:rsidR="008171DD" w:rsidRDefault="008171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504AAA9C" w14:textId="77777777" w:rsidR="008171DD" w:rsidRDefault="008171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CE703" w14:textId="77777777" w:rsidR="003125F1" w:rsidRDefault="00A971B2" w:rsidP="00F752E4">
    <w:pPr>
      <w:pStyle w:val="Nagwek"/>
      <w:jc w:val="center"/>
    </w:pPr>
    <w:r>
      <w:rPr>
        <w:b/>
        <w:noProof/>
        <w:sz w:val="24"/>
        <w:lang w:val="pl-PL" w:eastAsia="pl-PL"/>
      </w:rPr>
      <w:drawing>
        <wp:inline distT="0" distB="0" distL="0" distR="0" wp14:anchorId="206BE12B" wp14:editId="65A9EDDC">
          <wp:extent cx="819150" cy="609600"/>
          <wp:effectExtent l="0" t="0" r="0" b="0"/>
          <wp:docPr id="1" name="Obraz 3" descr="next_film_01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ext_film_01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67256B" w14:textId="77777777" w:rsidR="003125F1" w:rsidRDefault="003125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oadID" w:val="413036480983"/>
    <w:docVar w:name="SEID" w:val="413036480983"/>
  </w:docVars>
  <w:rsids>
    <w:rsidRoot w:val="00644D02"/>
    <w:rsid w:val="00003EA0"/>
    <w:rsid w:val="000067EB"/>
    <w:rsid w:val="00063A3D"/>
    <w:rsid w:val="001517A4"/>
    <w:rsid w:val="00160F35"/>
    <w:rsid w:val="001A762E"/>
    <w:rsid w:val="001C2E00"/>
    <w:rsid w:val="001C7592"/>
    <w:rsid w:val="002161AC"/>
    <w:rsid w:val="00236A49"/>
    <w:rsid w:val="00250647"/>
    <w:rsid w:val="00280834"/>
    <w:rsid w:val="002D31EF"/>
    <w:rsid w:val="002D3753"/>
    <w:rsid w:val="002D7F9E"/>
    <w:rsid w:val="002E3EB0"/>
    <w:rsid w:val="003125F1"/>
    <w:rsid w:val="00323452"/>
    <w:rsid w:val="003334F8"/>
    <w:rsid w:val="00367C9E"/>
    <w:rsid w:val="003C05A1"/>
    <w:rsid w:val="003C486A"/>
    <w:rsid w:val="003D0E2A"/>
    <w:rsid w:val="00416D28"/>
    <w:rsid w:val="004C61F7"/>
    <w:rsid w:val="004F11A9"/>
    <w:rsid w:val="00506529"/>
    <w:rsid w:val="005311A3"/>
    <w:rsid w:val="005C793D"/>
    <w:rsid w:val="005E328E"/>
    <w:rsid w:val="00644D02"/>
    <w:rsid w:val="00650657"/>
    <w:rsid w:val="006643F0"/>
    <w:rsid w:val="00675100"/>
    <w:rsid w:val="00686018"/>
    <w:rsid w:val="00695B7B"/>
    <w:rsid w:val="006963A4"/>
    <w:rsid w:val="006C5822"/>
    <w:rsid w:val="006C70C5"/>
    <w:rsid w:val="006F3707"/>
    <w:rsid w:val="007421DF"/>
    <w:rsid w:val="0077730F"/>
    <w:rsid w:val="007A7767"/>
    <w:rsid w:val="007F61C1"/>
    <w:rsid w:val="008171DD"/>
    <w:rsid w:val="008650FA"/>
    <w:rsid w:val="008660A1"/>
    <w:rsid w:val="00876BCD"/>
    <w:rsid w:val="00891595"/>
    <w:rsid w:val="0089513E"/>
    <w:rsid w:val="0091587D"/>
    <w:rsid w:val="00954442"/>
    <w:rsid w:val="00963AD4"/>
    <w:rsid w:val="00977CB2"/>
    <w:rsid w:val="009879B8"/>
    <w:rsid w:val="009D2821"/>
    <w:rsid w:val="009E39F1"/>
    <w:rsid w:val="00A2418F"/>
    <w:rsid w:val="00A31A55"/>
    <w:rsid w:val="00A55ECF"/>
    <w:rsid w:val="00A610BB"/>
    <w:rsid w:val="00A951FA"/>
    <w:rsid w:val="00A971B2"/>
    <w:rsid w:val="00AC52C6"/>
    <w:rsid w:val="00B35631"/>
    <w:rsid w:val="00B4300A"/>
    <w:rsid w:val="00B43797"/>
    <w:rsid w:val="00B51956"/>
    <w:rsid w:val="00B54F1B"/>
    <w:rsid w:val="00C11F54"/>
    <w:rsid w:val="00C36938"/>
    <w:rsid w:val="00C505A8"/>
    <w:rsid w:val="00C72570"/>
    <w:rsid w:val="00C85A1F"/>
    <w:rsid w:val="00D10E6C"/>
    <w:rsid w:val="00D67113"/>
    <w:rsid w:val="00D67D2C"/>
    <w:rsid w:val="00D74EB0"/>
    <w:rsid w:val="00DD6663"/>
    <w:rsid w:val="00DE3269"/>
    <w:rsid w:val="00DF4D2C"/>
    <w:rsid w:val="00E35261"/>
    <w:rsid w:val="00E432F4"/>
    <w:rsid w:val="00E613D2"/>
    <w:rsid w:val="00E851C4"/>
    <w:rsid w:val="00E96B8F"/>
    <w:rsid w:val="00E97348"/>
    <w:rsid w:val="00F245EE"/>
    <w:rsid w:val="00F752E4"/>
    <w:rsid w:val="00F774CD"/>
    <w:rsid w:val="00F85499"/>
    <w:rsid w:val="3FEF8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F97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1E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2D31EF"/>
    <w:pPr>
      <w:keepNext/>
      <w:keepLines/>
      <w:spacing w:before="200" w:after="0"/>
      <w:outlineLvl w:val="1"/>
    </w:pPr>
    <w:rPr>
      <w:rFonts w:ascii="Cambria" w:hAnsi="Cambria" w:cs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Char">
    <w:name w:val="Heading 2 Char"/>
    <w:locked/>
    <w:rsid w:val="002D31EF"/>
    <w:rPr>
      <w:rFonts w:ascii="Cambria" w:hAnsi="Cambria" w:cs="Cambria"/>
      <w:b/>
      <w:bCs/>
      <w:color w:val="auto"/>
      <w:sz w:val="26"/>
      <w:szCs w:val="26"/>
    </w:rPr>
  </w:style>
  <w:style w:type="paragraph" w:customStyle="1" w:styleId="Tekstdymka1">
    <w:name w:val="Tekst dymka1"/>
    <w:basedOn w:val="Normalny"/>
    <w:rsid w:val="002D31EF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locked/>
    <w:rsid w:val="002D31EF"/>
    <w:rPr>
      <w:rFonts w:ascii="Tahoma" w:hAnsi="Tahoma" w:cs="Tahoma"/>
      <w:sz w:val="16"/>
      <w:szCs w:val="16"/>
    </w:rPr>
  </w:style>
  <w:style w:type="paragraph" w:customStyle="1" w:styleId="Bezodstpw1">
    <w:name w:val="Bez odstępów1"/>
    <w:qFormat/>
    <w:rsid w:val="002D31EF"/>
    <w:rPr>
      <w:sz w:val="22"/>
      <w:szCs w:val="22"/>
      <w:lang w:eastAsia="en-US"/>
    </w:rPr>
  </w:style>
  <w:style w:type="character" w:styleId="Hipercze">
    <w:name w:val="Hyperlink"/>
    <w:semiHidden/>
    <w:rsid w:val="002D31EF"/>
    <w:rPr>
      <w:rFonts w:ascii="Times New Roman" w:hAnsi="Times New Roman" w:cs="Times New Roman"/>
      <w:color w:val="0000FF"/>
      <w:u w:val="single"/>
    </w:rPr>
  </w:style>
  <w:style w:type="character" w:customStyle="1" w:styleId="Wyrnieniedelikatne1">
    <w:name w:val="Wyróżnienie delikatne1"/>
    <w:rsid w:val="002D31EF"/>
    <w:rPr>
      <w:i/>
      <w:color w:val="808080"/>
    </w:rPr>
  </w:style>
  <w:style w:type="character" w:customStyle="1" w:styleId="Wyrnieniedelikatne2">
    <w:name w:val="Wyróżnienie delikatne2"/>
    <w:rsid w:val="002D31EF"/>
    <w:rPr>
      <w:i/>
      <w:color w:val="808080"/>
    </w:rPr>
  </w:style>
  <w:style w:type="paragraph" w:styleId="Tekstpodstawowy2">
    <w:name w:val="Body Text 2"/>
    <w:basedOn w:val="Normalny"/>
    <w:semiHidden/>
    <w:rsid w:val="002D31EF"/>
    <w:pPr>
      <w:spacing w:after="0" w:line="240" w:lineRule="auto"/>
      <w:ind w:left="-360"/>
    </w:pPr>
    <w:rPr>
      <w:rFonts w:cs="Times New Roman"/>
      <w:sz w:val="24"/>
      <w:szCs w:val="24"/>
      <w:lang w:eastAsia="pl-PL"/>
    </w:rPr>
  </w:style>
  <w:style w:type="character" w:customStyle="1" w:styleId="BodyText2Char">
    <w:name w:val="Body Text 2 Char"/>
    <w:locked/>
    <w:rsid w:val="002D31EF"/>
    <w:rPr>
      <w:rFonts w:ascii="Times New Roman" w:hAnsi="Times New Roman" w:cs="Times New Roman"/>
      <w:sz w:val="24"/>
      <w:szCs w:val="24"/>
      <w:lang w:val="en-US" w:eastAsia="pl-PL"/>
    </w:rPr>
  </w:style>
  <w:style w:type="paragraph" w:styleId="Tekstprzypisukocowego">
    <w:name w:val="endnote text"/>
    <w:basedOn w:val="Normalny"/>
    <w:semiHidden/>
    <w:rsid w:val="002D31EF"/>
    <w:pPr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EndnoteTextChar">
    <w:name w:val="Endnote Text Char"/>
    <w:locked/>
    <w:rsid w:val="002D31EF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2D31EF"/>
    <w:rPr>
      <w:rFonts w:ascii="Times New Roman" w:hAnsi="Times New Roman" w:cs="Times New Roman"/>
      <w:vertAlign w:val="superscript"/>
    </w:rPr>
  </w:style>
  <w:style w:type="character" w:customStyle="1" w:styleId="apple-converted-space">
    <w:name w:val="apple-converted-space"/>
    <w:rsid w:val="002D31EF"/>
    <w:rPr>
      <w:rFonts w:ascii="Times New Roman" w:hAnsi="Times New Roman"/>
    </w:rPr>
  </w:style>
  <w:style w:type="paragraph" w:styleId="NormalnyWeb">
    <w:name w:val="Normal (Web)"/>
    <w:basedOn w:val="Normalny"/>
    <w:semiHidden/>
    <w:rsid w:val="002D31EF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2D31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D31EF"/>
    <w:rPr>
      <w:b/>
      <w:bCs/>
    </w:rPr>
  </w:style>
  <w:style w:type="character" w:customStyle="1" w:styleId="ng-binding">
    <w:name w:val="ng-binding"/>
    <w:rsid w:val="002D31EF"/>
    <w:rPr>
      <w:rFonts w:ascii="Times New Roman" w:hAnsi="Times New Roman" w:cs="Times New Roman"/>
    </w:rPr>
  </w:style>
  <w:style w:type="character" w:styleId="UyteHipercze">
    <w:name w:val="FollowedHyperlink"/>
    <w:semiHidden/>
    <w:rsid w:val="002D31EF"/>
    <w:rPr>
      <w:color w:val="800080"/>
      <w:u w:val="single"/>
    </w:rPr>
  </w:style>
  <w:style w:type="character" w:customStyle="1" w:styleId="4yxo">
    <w:name w:val="_4yxo"/>
    <w:rsid w:val="001C7592"/>
  </w:style>
  <w:style w:type="paragraph" w:styleId="Nagwek">
    <w:name w:val="header"/>
    <w:basedOn w:val="Normalny"/>
    <w:link w:val="NagwekZnak"/>
    <w:uiPriority w:val="99"/>
    <w:unhideWhenUsed/>
    <w:rsid w:val="00F752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52E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52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52E4"/>
    <w:rPr>
      <w:sz w:val="22"/>
      <w:szCs w:val="22"/>
      <w:lang w:eastAsia="en-US"/>
    </w:rPr>
  </w:style>
  <w:style w:type="paragraph" w:customStyle="1" w:styleId="BalloonText0">
    <w:name w:val="Balloon Text0"/>
    <w:basedOn w:val="Normalny"/>
    <w:link w:val="TekstdymkaZnak"/>
    <w:uiPriority w:val="99"/>
    <w:semiHidden/>
    <w:unhideWhenUsed/>
    <w:rsid w:val="00F75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BalloonText0"/>
    <w:uiPriority w:val="99"/>
    <w:semiHidden/>
    <w:rsid w:val="00F752E4"/>
    <w:rPr>
      <w:rFonts w:ascii="Tahoma" w:hAnsi="Tahoma" w:cs="Tahoma"/>
      <w:sz w:val="16"/>
      <w:szCs w:val="16"/>
      <w:lang w:eastAsia="en-US"/>
    </w:rPr>
  </w:style>
  <w:style w:type="paragraph" w:customStyle="1" w:styleId="redniasiatka21">
    <w:name w:val="Średnia siatka 21"/>
    <w:qFormat/>
    <w:rsid w:val="00B35631"/>
    <w:rPr>
      <w:sz w:val="22"/>
      <w:szCs w:val="22"/>
      <w:lang w:eastAsia="en-US"/>
    </w:rPr>
  </w:style>
  <w:style w:type="paragraph" w:customStyle="1" w:styleId="NoSpacing1">
    <w:name w:val="No Spacing1"/>
    <w:rsid w:val="00B3563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5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5444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12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09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7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6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24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3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105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32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25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0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7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81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0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2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0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9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6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jakubik@next-fil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arcuslink</dc:creator>
  <cp:keywords/>
  <cp:lastModifiedBy>Joanna Jakubik</cp:lastModifiedBy>
  <cp:revision>21</cp:revision>
  <cp:lastPrinted>2022-07-12T21:03:00Z</cp:lastPrinted>
  <dcterms:created xsi:type="dcterms:W3CDTF">2022-08-01T14:49:00Z</dcterms:created>
  <dcterms:modified xsi:type="dcterms:W3CDTF">2022-08-17T12:44:00Z</dcterms:modified>
</cp:coreProperties>
</file>