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D0070" w14:textId="77777777" w:rsidR="00A52889" w:rsidRPr="00F42B40" w:rsidRDefault="00527405" w:rsidP="00D53188">
      <w:pPr>
        <w:jc w:val="center"/>
        <w:rPr>
          <w:b/>
          <w:bCs/>
          <w:sz w:val="28"/>
          <w:szCs w:val="28"/>
          <w:lang w:val="en-GB"/>
        </w:rPr>
      </w:pPr>
      <w:r w:rsidRPr="00F42B40">
        <w:rPr>
          <w:b/>
          <w:bCs/>
          <w:sz w:val="28"/>
          <w:szCs w:val="28"/>
          <w:lang w:val="en-GB"/>
        </w:rPr>
        <w:t xml:space="preserve"> “In-laws”– Ostaszewska, Dorociński, Kuna and Woronowicz in the comedy of the year! Watch the trailer.</w:t>
      </w:r>
    </w:p>
    <w:p w14:paraId="7716BA33" w14:textId="77777777" w:rsidR="00A52889" w:rsidRPr="00F42B40" w:rsidRDefault="00527405" w:rsidP="00AD6766">
      <w:pPr>
        <w:jc w:val="both"/>
        <w:rPr>
          <w:b/>
          <w:bCs/>
          <w:sz w:val="24"/>
          <w:szCs w:val="24"/>
          <w:lang w:val="en-GB"/>
        </w:rPr>
      </w:pPr>
      <w:r w:rsidRPr="00F42B40">
        <w:rPr>
          <w:b/>
          <w:bCs/>
          <w:sz w:val="24"/>
          <w:szCs w:val="24"/>
          <w:lang w:val="en-GB"/>
        </w:rPr>
        <w:t xml:space="preserve">“In-laws” are a crazy </w:t>
      </w:r>
      <w:r w:rsidRPr="00F42B40">
        <w:rPr>
          <w:b/>
          <w:bCs/>
          <w:color w:val="201F1E"/>
          <w:sz w:val="24"/>
          <w:szCs w:val="24"/>
          <w:u w:color="201F1E"/>
          <w:lang w:val="en-GB"/>
        </w:rPr>
        <w:t xml:space="preserve">story about what can happen when you finally lose your temper. </w:t>
      </w:r>
      <w:r w:rsidRPr="00F42B40">
        <w:rPr>
          <w:b/>
          <w:bCs/>
          <w:sz w:val="24"/>
          <w:szCs w:val="24"/>
          <w:lang w:val="en-GB"/>
        </w:rPr>
        <w:t>It is not just another romantic comedy – it is a film</w:t>
      </w:r>
      <w:r w:rsidRPr="00F42B40">
        <w:rPr>
          <w:b/>
          <w:bCs/>
          <w:color w:val="201F1E"/>
          <w:sz w:val="24"/>
          <w:szCs w:val="24"/>
          <w:u w:color="201F1E"/>
          <w:lang w:val="en-GB"/>
        </w:rPr>
        <w:t xml:space="preserve"> about the </w:t>
      </w:r>
      <w:r w:rsidRPr="00F42B40">
        <w:rPr>
          <w:b/>
          <w:bCs/>
          <w:sz w:val="24"/>
          <w:szCs w:val="24"/>
          <w:lang w:val="en-GB"/>
        </w:rPr>
        <w:t xml:space="preserve">confrontation of two different worlds that will make you laugh even if you haven’t been to a wedding in quite a while. The main cast includes Maja Ostaszewska, Marcin Dorociński, Izabela Kuna and Adam Woronowicz. The film directed by Kuba Michalczuk will premiere on 10 September. You can watch the trailer today. </w:t>
      </w:r>
    </w:p>
    <w:p w14:paraId="3DF23DEC" w14:textId="77777777" w:rsidR="00A52889" w:rsidRPr="00F42B40" w:rsidRDefault="00070D58" w:rsidP="00AD6766">
      <w:pPr>
        <w:jc w:val="both"/>
        <w:rPr>
          <w:b/>
          <w:bCs/>
          <w:color w:val="auto"/>
          <w:sz w:val="24"/>
          <w:szCs w:val="24"/>
          <w:u w:color="FF0000"/>
          <w:lang w:val="en-GB"/>
        </w:rPr>
      </w:pPr>
      <w:hyperlink r:id="rId6" w:history="1">
        <w:r w:rsidR="00C40C7C" w:rsidRPr="00F42B40">
          <w:rPr>
            <w:rStyle w:val="Hipercze"/>
            <w:b/>
            <w:bCs/>
            <w:sz w:val="24"/>
            <w:szCs w:val="24"/>
            <w:u w:val="none" w:color="FF0000"/>
            <w:lang w:val="en-GB"/>
          </w:rPr>
          <w:t>Watch the trailer</w:t>
        </w:r>
      </w:hyperlink>
    </w:p>
    <w:p w14:paraId="113E6945" w14:textId="77777777" w:rsidR="00AD6766" w:rsidRPr="00F42B40" w:rsidRDefault="00AF0441" w:rsidP="00AD6766">
      <w:pPr>
        <w:shd w:val="clear" w:color="auto" w:fill="FFFFFF"/>
        <w:spacing w:after="0"/>
        <w:jc w:val="both"/>
        <w:rPr>
          <w:b/>
          <w:color w:val="201F1E"/>
          <w:sz w:val="24"/>
          <w:szCs w:val="24"/>
          <w:u w:color="201F1E"/>
          <w:lang w:val="en-GB"/>
        </w:rPr>
      </w:pPr>
      <w:r w:rsidRPr="00F42B40">
        <w:rPr>
          <w:b/>
          <w:bCs/>
          <w:color w:val="201F1E"/>
          <w:sz w:val="24"/>
          <w:szCs w:val="24"/>
          <w:u w:color="201F1E"/>
          <w:lang w:val="en-GB"/>
        </w:rPr>
        <w:t>APPEARANCES VS. REALITY</w:t>
      </w:r>
    </w:p>
    <w:p w14:paraId="22592A13" w14:textId="77777777" w:rsidR="00AD6766" w:rsidRPr="00F42B40" w:rsidRDefault="00AD6766" w:rsidP="00AD6766">
      <w:pPr>
        <w:shd w:val="clear" w:color="auto" w:fill="FFFFFF"/>
        <w:spacing w:after="0"/>
        <w:jc w:val="both"/>
        <w:rPr>
          <w:color w:val="201F1E"/>
          <w:sz w:val="24"/>
          <w:szCs w:val="24"/>
          <w:u w:color="201F1E"/>
          <w:lang w:val="en-GB"/>
        </w:rPr>
      </w:pPr>
    </w:p>
    <w:p w14:paraId="51AFE29C" w14:textId="7F453FAF" w:rsidR="00A52889" w:rsidRPr="00F42B40" w:rsidRDefault="00527405" w:rsidP="00AD6766">
      <w:pPr>
        <w:shd w:val="clear" w:color="auto" w:fill="FFFFFF"/>
        <w:spacing w:after="0"/>
        <w:jc w:val="both"/>
        <w:rPr>
          <w:color w:val="201F1E"/>
          <w:sz w:val="24"/>
          <w:szCs w:val="24"/>
          <w:u w:color="201F1E"/>
          <w:lang w:val="en-GB"/>
        </w:rPr>
      </w:pPr>
      <w:r w:rsidRPr="00F42B40">
        <w:rPr>
          <w:color w:val="201F1E"/>
          <w:sz w:val="24"/>
          <w:szCs w:val="24"/>
          <w:u w:color="201F1E"/>
          <w:lang w:val="en-GB"/>
        </w:rPr>
        <w:t xml:space="preserve">Is the wedding party a sure-fire disaster if the wedding is cancelled? Certainly. And what a disaster it is! Everything sets the two families apart – their background, status, wealth and taste. Initially, the parents of the groom (Maja Ostaszewska and Marcin Dorociński) and the bride (Izabela Kuna and Adam Woronowicz) are simply shocked. </w:t>
      </w:r>
      <w:r w:rsidRPr="00F42B40">
        <w:rPr>
          <w:sz w:val="24"/>
          <w:szCs w:val="24"/>
          <w:lang w:val="en-GB"/>
        </w:rPr>
        <w:t xml:space="preserve">What happened? Who is responsible for this? </w:t>
      </w:r>
      <w:r w:rsidRPr="00F42B40">
        <w:rPr>
          <w:color w:val="201F1E"/>
          <w:sz w:val="24"/>
          <w:szCs w:val="24"/>
          <w:u w:color="201F1E"/>
          <w:lang w:val="en-GB"/>
        </w:rPr>
        <w:t xml:space="preserve">What about the wedding party? Should we welcome the guests? Let the music play? Pour drinks? Who will cut the cake? From one word to the next, pleasant smiles turn into a nasty public quarrel. </w:t>
      </w:r>
      <w:r w:rsidRPr="00F42B40">
        <w:rPr>
          <w:sz w:val="24"/>
          <w:szCs w:val="24"/>
          <w:lang w:val="en-GB"/>
        </w:rPr>
        <w:t xml:space="preserve">That’s when the real shocker comes… </w:t>
      </w:r>
      <w:r w:rsidRPr="00F42B40">
        <w:rPr>
          <w:color w:val="201F1E"/>
          <w:sz w:val="24"/>
          <w:szCs w:val="24"/>
          <w:u w:color="201F1E"/>
          <w:lang w:val="en-GB"/>
        </w:rPr>
        <w:t>In the meantime, the wedding party grows really wild. And no one seems to be missing the bride and groom.</w:t>
      </w:r>
    </w:p>
    <w:p w14:paraId="63954DFE" w14:textId="77777777" w:rsidR="00A52889" w:rsidRPr="00F42B40" w:rsidRDefault="00A52889" w:rsidP="00AD6766">
      <w:pPr>
        <w:shd w:val="clear" w:color="auto" w:fill="FFFFFF"/>
        <w:spacing w:after="0"/>
        <w:jc w:val="both"/>
        <w:rPr>
          <w:color w:val="201F1E"/>
          <w:sz w:val="24"/>
          <w:szCs w:val="24"/>
          <w:u w:color="201F1E"/>
          <w:lang w:val="en-GB"/>
        </w:rPr>
      </w:pPr>
    </w:p>
    <w:p w14:paraId="71DDE283" w14:textId="77777777" w:rsidR="00D53188" w:rsidRPr="00F42B40" w:rsidRDefault="00D53188" w:rsidP="00AD6766">
      <w:pPr>
        <w:jc w:val="both"/>
        <w:rPr>
          <w:b/>
          <w:sz w:val="24"/>
          <w:szCs w:val="24"/>
          <w:lang w:val="en-GB"/>
        </w:rPr>
      </w:pPr>
      <w:r w:rsidRPr="00F42B40">
        <w:rPr>
          <w:b/>
          <w:bCs/>
          <w:sz w:val="24"/>
          <w:szCs w:val="24"/>
          <w:lang w:val="en-GB"/>
        </w:rPr>
        <w:t>A COMEDY THAT TURNS THE SPOTLIGHT ON OURSELVES</w:t>
      </w:r>
    </w:p>
    <w:p w14:paraId="6847A23D" w14:textId="77777777" w:rsidR="00AD6766" w:rsidRPr="00F42B40" w:rsidRDefault="00527405" w:rsidP="00AD6766">
      <w:pPr>
        <w:jc w:val="both"/>
        <w:rPr>
          <w:sz w:val="24"/>
          <w:szCs w:val="24"/>
          <w:lang w:val="en-GB"/>
        </w:rPr>
      </w:pPr>
      <w:r w:rsidRPr="00F42B40">
        <w:rPr>
          <w:sz w:val="24"/>
          <w:szCs w:val="24"/>
          <w:lang w:val="en-GB"/>
        </w:rPr>
        <w:t xml:space="preserve">– The film pokes fun at ourselves, just like the cult comedies we all love as audience – says </w:t>
      </w:r>
      <w:r w:rsidRPr="00F42B40">
        <w:rPr>
          <w:b/>
          <w:bCs/>
          <w:sz w:val="24"/>
          <w:szCs w:val="24"/>
          <w:lang w:val="en-GB"/>
        </w:rPr>
        <w:t>Kuba Michalczuk</w:t>
      </w:r>
      <w:r w:rsidRPr="00F42B40">
        <w:rPr>
          <w:sz w:val="24"/>
          <w:szCs w:val="24"/>
          <w:lang w:val="en-GB"/>
        </w:rPr>
        <w:t xml:space="preserve">, director. – </w:t>
      </w:r>
      <w:r w:rsidRPr="00F42B40">
        <w:rPr>
          <w:color w:val="201F1E"/>
          <w:sz w:val="24"/>
          <w:szCs w:val="24"/>
          <w:u w:color="201F1E"/>
          <w:shd w:val="clear" w:color="auto" w:fill="FFFFFF"/>
          <w:lang w:val="en-GB"/>
        </w:rPr>
        <w:t>The contrast between war and people having fun is the highlight of every scene. This is the narrative theme of the entire film, which makes you laugh whenever these two elemental forces clash with each other</w:t>
      </w:r>
      <w:r w:rsidRPr="00F42B40">
        <w:rPr>
          <w:sz w:val="24"/>
          <w:szCs w:val="24"/>
          <w:lang w:val="en-GB"/>
        </w:rPr>
        <w:t xml:space="preserve"> – he adds. </w:t>
      </w:r>
    </w:p>
    <w:p w14:paraId="1F27F8AC" w14:textId="77777777" w:rsidR="00AD6766" w:rsidRPr="00F42B40" w:rsidRDefault="00527405" w:rsidP="00AD6766">
      <w:pPr>
        <w:jc w:val="both"/>
        <w:rPr>
          <w:sz w:val="24"/>
          <w:szCs w:val="24"/>
          <w:lang w:val="en-GB"/>
        </w:rPr>
      </w:pPr>
      <w:r w:rsidRPr="00F42B40">
        <w:rPr>
          <w:b/>
          <w:bCs/>
          <w:sz w:val="24"/>
          <w:szCs w:val="24"/>
          <w:lang w:val="en-GB"/>
        </w:rPr>
        <w:t>Izabela Kuna</w:t>
      </w:r>
      <w:r w:rsidRPr="00F42B40">
        <w:rPr>
          <w:sz w:val="24"/>
          <w:szCs w:val="24"/>
          <w:lang w:val="en-GB"/>
        </w:rPr>
        <w:t>, who plays the mother of the supposed bride, emphasises: – I recommend the film to anyone who has ever been or will be to a wedding party.</w:t>
      </w:r>
    </w:p>
    <w:p w14:paraId="5B7B9149" w14:textId="77777777" w:rsidR="0028421D" w:rsidRPr="00F42B40" w:rsidRDefault="0028421D" w:rsidP="0028421D">
      <w:pPr>
        <w:shd w:val="clear" w:color="auto" w:fill="FFFFFF"/>
        <w:spacing w:after="0"/>
        <w:jc w:val="both"/>
        <w:textAlignment w:val="baseline"/>
        <w:rPr>
          <w:rFonts w:eastAsia="Times New Roman"/>
          <w:color w:val="313131"/>
          <w:sz w:val="24"/>
          <w:szCs w:val="24"/>
          <w:lang w:val="en-GB"/>
        </w:rPr>
      </w:pPr>
      <w:r w:rsidRPr="00F42B40">
        <w:rPr>
          <w:sz w:val="24"/>
          <w:szCs w:val="24"/>
          <w:lang w:val="en-GB"/>
        </w:rPr>
        <w:t>– T</w:t>
      </w:r>
      <w:r w:rsidRPr="00F42B40">
        <w:rPr>
          <w:color w:val="313131"/>
          <w:sz w:val="24"/>
          <w:szCs w:val="24"/>
          <w:lang w:val="en-GB"/>
        </w:rPr>
        <w:t xml:space="preserve">here are certainly some myths and stereotypes about wedding parties, but, just like everything else, I am sure that wedding parties can take on many different forms. The wedding party in the „In-laws”, however, is something the audience should see for themselves </w:t>
      </w:r>
      <w:r w:rsidRPr="00F42B40">
        <w:rPr>
          <w:sz w:val="24"/>
          <w:szCs w:val="24"/>
          <w:lang w:val="en-GB"/>
        </w:rPr>
        <w:t>–</w:t>
      </w:r>
      <w:r w:rsidRPr="00F42B40">
        <w:rPr>
          <w:color w:val="313131"/>
          <w:sz w:val="24"/>
          <w:szCs w:val="24"/>
          <w:lang w:val="en-GB"/>
        </w:rPr>
        <w:t xml:space="preserve"> there will certainly be plenty of laughs as well as a time for reflection – says </w:t>
      </w:r>
      <w:r w:rsidRPr="00F42B40">
        <w:rPr>
          <w:b/>
          <w:bCs/>
          <w:color w:val="313131"/>
          <w:sz w:val="24"/>
          <w:szCs w:val="24"/>
          <w:lang w:val="en-GB"/>
        </w:rPr>
        <w:t>Marcin Dorociński</w:t>
      </w:r>
      <w:r w:rsidRPr="00F42B40">
        <w:rPr>
          <w:color w:val="313131"/>
          <w:sz w:val="24"/>
          <w:szCs w:val="24"/>
          <w:lang w:val="en-GB"/>
        </w:rPr>
        <w:t>. – The supporting characters are a particularly enjoyable part. All the aunts and uncles have been brilliantly cast, they are simply hilarious – he adds.</w:t>
      </w:r>
    </w:p>
    <w:p w14:paraId="2E817D34" w14:textId="77777777" w:rsidR="0028421D" w:rsidRPr="00F42B40" w:rsidRDefault="0028421D" w:rsidP="00AD6766">
      <w:pPr>
        <w:jc w:val="both"/>
        <w:rPr>
          <w:sz w:val="24"/>
          <w:szCs w:val="24"/>
          <w:lang w:val="en-GB"/>
        </w:rPr>
      </w:pPr>
    </w:p>
    <w:p w14:paraId="38AD0C02" w14:textId="77777777" w:rsidR="00AD6766" w:rsidRPr="00F42B40" w:rsidRDefault="00AD6766" w:rsidP="00AD6766">
      <w:pPr>
        <w:jc w:val="both"/>
        <w:rPr>
          <w:b/>
          <w:sz w:val="24"/>
          <w:szCs w:val="24"/>
          <w:lang w:val="en-GB"/>
        </w:rPr>
      </w:pPr>
      <w:r w:rsidRPr="00F42B40">
        <w:rPr>
          <w:b/>
          <w:bCs/>
          <w:sz w:val="24"/>
          <w:szCs w:val="24"/>
          <w:lang w:val="en-GB"/>
        </w:rPr>
        <w:lastRenderedPageBreak/>
        <w:t xml:space="preserve">CAST &amp; CREW </w:t>
      </w:r>
    </w:p>
    <w:p w14:paraId="61B27394" w14:textId="77777777" w:rsidR="00A52889" w:rsidRPr="00F42B40" w:rsidRDefault="00527405" w:rsidP="00AD6766">
      <w:pPr>
        <w:jc w:val="both"/>
        <w:rPr>
          <w:sz w:val="24"/>
          <w:szCs w:val="24"/>
          <w:lang w:val="en-GB"/>
        </w:rPr>
      </w:pPr>
      <w:r w:rsidRPr="00F42B40">
        <w:rPr>
          <w:sz w:val="24"/>
          <w:szCs w:val="24"/>
          <w:lang w:val="en-GB"/>
        </w:rPr>
        <w:t xml:space="preserve">The cast includes </w:t>
      </w:r>
      <w:r w:rsidRPr="00F42B40">
        <w:rPr>
          <w:b/>
          <w:bCs/>
          <w:sz w:val="24"/>
          <w:szCs w:val="24"/>
          <w:lang w:val="en-GB"/>
        </w:rPr>
        <w:t>Maja Ostaszewska</w:t>
      </w:r>
      <w:r w:rsidRPr="00F42B40">
        <w:rPr>
          <w:sz w:val="24"/>
          <w:szCs w:val="24"/>
          <w:lang w:val="en-GB"/>
        </w:rPr>
        <w:t xml:space="preserve"> (“Klangor”, “Magnezja”, “(Nie)znajomi”), </w:t>
      </w:r>
      <w:r w:rsidRPr="00F42B40">
        <w:rPr>
          <w:b/>
          <w:bCs/>
          <w:sz w:val="24"/>
          <w:szCs w:val="24"/>
          <w:lang w:val="en-GB"/>
        </w:rPr>
        <w:t>Marcin Dorociński</w:t>
      </w:r>
      <w:r w:rsidRPr="00F42B40">
        <w:rPr>
          <w:sz w:val="24"/>
          <w:szCs w:val="24"/>
          <w:lang w:val="en-GB"/>
        </w:rPr>
        <w:t xml:space="preserve"> (“Pitbull. Last Dog”, “The Queen's Gambit”, “Rose”, “Jack Strong”), </w:t>
      </w:r>
      <w:r w:rsidRPr="00F42B40">
        <w:rPr>
          <w:b/>
          <w:bCs/>
          <w:sz w:val="24"/>
          <w:szCs w:val="24"/>
          <w:lang w:val="en-GB"/>
        </w:rPr>
        <w:t>Izabela Kuna</w:t>
      </w:r>
      <w:r w:rsidRPr="00F42B40">
        <w:rPr>
          <w:sz w:val="24"/>
          <w:szCs w:val="24"/>
          <w:lang w:val="en-GB"/>
        </w:rPr>
        <w:t xml:space="preserve"> (“Nieobecni”, “Overclockers”, “Ladies”) and </w:t>
      </w:r>
      <w:r w:rsidRPr="00F42B40">
        <w:rPr>
          <w:b/>
          <w:bCs/>
          <w:sz w:val="24"/>
          <w:szCs w:val="24"/>
          <w:lang w:val="en-GB"/>
        </w:rPr>
        <w:t>Adam Woronowicz</w:t>
      </w:r>
      <w:r w:rsidRPr="00F42B40">
        <w:rPr>
          <w:sz w:val="24"/>
          <w:szCs w:val="24"/>
          <w:lang w:val="en-GB"/>
        </w:rPr>
        <w:t xml:space="preserve"> (“Mayday”, “Diagnoza”, “The Butler”).</w:t>
      </w:r>
    </w:p>
    <w:p w14:paraId="1608E037" w14:textId="10EC5284" w:rsidR="00A52889" w:rsidRPr="00F42B40" w:rsidRDefault="00527405" w:rsidP="00AD6766">
      <w:pPr>
        <w:spacing w:after="120"/>
        <w:jc w:val="both"/>
        <w:rPr>
          <w:sz w:val="24"/>
          <w:szCs w:val="24"/>
          <w:lang w:val="en-GB"/>
        </w:rPr>
      </w:pPr>
      <w:r w:rsidRPr="00F42B40">
        <w:rPr>
          <w:sz w:val="24"/>
          <w:szCs w:val="24"/>
          <w:lang w:val="en-GB"/>
        </w:rPr>
        <w:t xml:space="preserve">“In-laws” has been produced by </w:t>
      </w:r>
      <w:r w:rsidRPr="00F42B40">
        <w:rPr>
          <w:b/>
          <w:bCs/>
          <w:sz w:val="24"/>
          <w:szCs w:val="24"/>
          <w:lang w:val="en-GB"/>
        </w:rPr>
        <w:t xml:space="preserve">AKSON STUDIO </w:t>
      </w:r>
      <w:r w:rsidRPr="00F42B40">
        <w:rPr>
          <w:sz w:val="24"/>
          <w:szCs w:val="24"/>
          <w:lang w:val="en-GB"/>
        </w:rPr>
        <w:t>(“Panic Attack”, “Nobody Sleeps in the Wood</w:t>
      </w:r>
      <w:r w:rsidR="00601372">
        <w:rPr>
          <w:sz w:val="24"/>
          <w:szCs w:val="24"/>
          <w:lang w:val="en-GB"/>
        </w:rPr>
        <w:t>s</w:t>
      </w:r>
      <w:r w:rsidRPr="00F42B40">
        <w:rPr>
          <w:sz w:val="24"/>
          <w:szCs w:val="24"/>
          <w:lang w:val="en-GB"/>
        </w:rPr>
        <w:t xml:space="preserve"> Tonight”, “Never Cry”) and co-produced and distributed by </w:t>
      </w:r>
      <w:r w:rsidRPr="00F42B40">
        <w:rPr>
          <w:b/>
          <w:bCs/>
          <w:sz w:val="24"/>
          <w:szCs w:val="24"/>
          <w:lang w:val="en-GB"/>
        </w:rPr>
        <w:t xml:space="preserve">NEXT FILM </w:t>
      </w:r>
      <w:r w:rsidRPr="00F42B40">
        <w:rPr>
          <w:sz w:val="24"/>
          <w:szCs w:val="24"/>
          <w:lang w:val="en-GB"/>
        </w:rPr>
        <w:t xml:space="preserve">(“Dial W for Murder”, “How I Became a Gangster. True Story”, “365 Days”, “Dolce Fine Giornata”). The film is directed by </w:t>
      </w:r>
      <w:r w:rsidRPr="00F42B40">
        <w:rPr>
          <w:b/>
          <w:bCs/>
          <w:sz w:val="24"/>
          <w:szCs w:val="24"/>
          <w:lang w:val="en-GB"/>
        </w:rPr>
        <w:t>Kuba Michalczuk</w:t>
      </w:r>
      <w:r w:rsidRPr="00F42B40">
        <w:rPr>
          <w:sz w:val="24"/>
          <w:szCs w:val="24"/>
          <w:lang w:val="en-GB"/>
        </w:rPr>
        <w:t xml:space="preserve">, a talented ad director – “In-laws” will be his first feature film. The screenplay has been written by </w:t>
      </w:r>
      <w:r w:rsidRPr="00F42B40">
        <w:rPr>
          <w:b/>
          <w:bCs/>
          <w:sz w:val="24"/>
          <w:szCs w:val="24"/>
          <w:lang w:val="en-GB"/>
        </w:rPr>
        <w:t>Marek Modzelewski</w:t>
      </w:r>
      <w:r w:rsidRPr="00F42B40">
        <w:rPr>
          <w:sz w:val="24"/>
          <w:szCs w:val="24"/>
          <w:lang w:val="en-GB"/>
        </w:rPr>
        <w:t xml:space="preserve">. The cinematographer is </w:t>
      </w:r>
      <w:r w:rsidRPr="00F42B40">
        <w:rPr>
          <w:b/>
          <w:bCs/>
          <w:sz w:val="24"/>
          <w:szCs w:val="24"/>
          <w:lang w:val="en-GB"/>
        </w:rPr>
        <w:t>Michał Englert</w:t>
      </w:r>
      <w:r w:rsidRPr="00F42B40">
        <w:rPr>
          <w:sz w:val="24"/>
          <w:szCs w:val="24"/>
          <w:lang w:val="en-GB"/>
        </w:rPr>
        <w:t xml:space="preserve">. The producer of the film is </w:t>
      </w:r>
      <w:r w:rsidRPr="00F42B40">
        <w:rPr>
          <w:b/>
          <w:bCs/>
          <w:sz w:val="24"/>
          <w:szCs w:val="24"/>
          <w:lang w:val="en-GB"/>
        </w:rPr>
        <w:t>Michał Kwieciński</w:t>
      </w:r>
      <w:r w:rsidRPr="00F42B40">
        <w:rPr>
          <w:sz w:val="24"/>
          <w:szCs w:val="24"/>
          <w:lang w:val="en-GB"/>
        </w:rPr>
        <w:t xml:space="preserve">, and the executive producer – </w:t>
      </w:r>
      <w:r w:rsidRPr="00F42B40">
        <w:rPr>
          <w:b/>
          <w:bCs/>
          <w:sz w:val="24"/>
          <w:szCs w:val="24"/>
          <w:lang w:val="en-GB"/>
        </w:rPr>
        <w:t>Małgorzata Fogel Gabryś</w:t>
      </w:r>
      <w:r w:rsidRPr="00F42B40">
        <w:rPr>
          <w:sz w:val="24"/>
          <w:szCs w:val="24"/>
          <w:lang w:val="en-GB"/>
        </w:rPr>
        <w:t>.</w:t>
      </w:r>
    </w:p>
    <w:p w14:paraId="6D8E6396" w14:textId="77777777" w:rsidR="00A52889" w:rsidRPr="00F42B40" w:rsidRDefault="00A52889">
      <w:pPr>
        <w:pStyle w:val="Bezodstpw"/>
        <w:rPr>
          <w:b/>
          <w:bCs/>
          <w:lang w:val="en-GB"/>
        </w:rPr>
      </w:pPr>
    </w:p>
    <w:p w14:paraId="0A8F67E2" w14:textId="77777777" w:rsidR="00A52889" w:rsidRPr="00F42B40" w:rsidRDefault="00527405">
      <w:pPr>
        <w:pStyle w:val="Bezodstpw"/>
        <w:rPr>
          <w:b/>
          <w:bCs/>
          <w:sz w:val="24"/>
          <w:szCs w:val="24"/>
          <w:lang w:val="en-GB"/>
        </w:rPr>
      </w:pPr>
      <w:r w:rsidRPr="00F42B40">
        <w:rPr>
          <w:b/>
          <w:bCs/>
          <w:sz w:val="24"/>
          <w:szCs w:val="24"/>
          <w:lang w:val="en-GB"/>
        </w:rPr>
        <w:t>IN-LAWS</w:t>
      </w:r>
    </w:p>
    <w:p w14:paraId="3A90FC47" w14:textId="77777777" w:rsidR="00A52889" w:rsidRPr="00F42B40" w:rsidRDefault="00527405">
      <w:pPr>
        <w:pStyle w:val="Bezodstpw"/>
        <w:rPr>
          <w:b/>
          <w:bCs/>
          <w:sz w:val="24"/>
          <w:szCs w:val="24"/>
          <w:lang w:val="en-GB"/>
        </w:rPr>
      </w:pPr>
      <w:r w:rsidRPr="00F42B40">
        <w:rPr>
          <w:b/>
          <w:bCs/>
          <w:sz w:val="24"/>
          <w:szCs w:val="24"/>
          <w:lang w:val="en-GB"/>
        </w:rPr>
        <w:t xml:space="preserve">Premiering on: 10 September 2021 </w:t>
      </w:r>
    </w:p>
    <w:p w14:paraId="672B0BF4" w14:textId="77777777" w:rsidR="00A52889" w:rsidRPr="00601372" w:rsidRDefault="00527405" w:rsidP="00AD6766">
      <w:pPr>
        <w:pStyle w:val="Bezodstpw"/>
        <w:spacing w:after="0" w:line="240" w:lineRule="auto"/>
      </w:pPr>
      <w:r w:rsidRPr="00601372">
        <w:rPr>
          <w:b/>
          <w:bCs/>
        </w:rPr>
        <w:t>Cast:</w:t>
      </w:r>
      <w:r w:rsidRPr="00601372">
        <w:t> Maja Ostaszewska, Marcin Dorociński, Izabela Kuna, Adam Woronowicz</w:t>
      </w:r>
    </w:p>
    <w:p w14:paraId="79767983" w14:textId="77777777" w:rsidR="00A52889" w:rsidRPr="00F42B40" w:rsidRDefault="00527405" w:rsidP="00AD6766">
      <w:pPr>
        <w:pStyle w:val="Bezodstpw"/>
        <w:spacing w:after="0" w:line="240" w:lineRule="auto"/>
        <w:rPr>
          <w:lang w:val="en-GB"/>
        </w:rPr>
      </w:pPr>
      <w:r w:rsidRPr="00F42B40">
        <w:rPr>
          <w:b/>
          <w:bCs/>
          <w:lang w:val="en-GB"/>
        </w:rPr>
        <w:t>Director:</w:t>
      </w:r>
      <w:r w:rsidRPr="00F42B40">
        <w:rPr>
          <w:lang w:val="en-GB"/>
        </w:rPr>
        <w:t> Kuba Michalczuk</w:t>
      </w:r>
    </w:p>
    <w:p w14:paraId="512089AE" w14:textId="77777777" w:rsidR="00A52889" w:rsidRPr="00F42B40" w:rsidRDefault="00527405" w:rsidP="00AD6766">
      <w:pPr>
        <w:pStyle w:val="Bezodstpw"/>
        <w:spacing w:after="0" w:line="240" w:lineRule="auto"/>
        <w:rPr>
          <w:lang w:val="en-GB"/>
        </w:rPr>
      </w:pPr>
      <w:r w:rsidRPr="00F42B40">
        <w:rPr>
          <w:b/>
          <w:bCs/>
          <w:lang w:val="en-GB"/>
        </w:rPr>
        <w:t>Screenplay:</w:t>
      </w:r>
      <w:r w:rsidRPr="00F42B40">
        <w:rPr>
          <w:lang w:val="en-GB"/>
        </w:rPr>
        <w:t xml:space="preserve"> Marek Modzelewski</w:t>
      </w:r>
    </w:p>
    <w:p w14:paraId="684EB20C" w14:textId="77777777" w:rsidR="00A52889" w:rsidRPr="00F42B40" w:rsidRDefault="00527405" w:rsidP="00AD6766">
      <w:pPr>
        <w:pStyle w:val="Bezodstpw"/>
        <w:spacing w:after="0" w:line="240" w:lineRule="auto"/>
        <w:rPr>
          <w:lang w:val="en-GB"/>
        </w:rPr>
      </w:pPr>
      <w:r w:rsidRPr="00F42B40">
        <w:rPr>
          <w:b/>
          <w:bCs/>
          <w:lang w:val="en-GB"/>
        </w:rPr>
        <w:t>Cinematography:</w:t>
      </w:r>
      <w:r w:rsidRPr="00F42B40">
        <w:rPr>
          <w:lang w:val="en-GB"/>
        </w:rPr>
        <w:t> Michał Englert PSC</w:t>
      </w:r>
    </w:p>
    <w:p w14:paraId="2E116E65" w14:textId="77777777" w:rsidR="00A52889" w:rsidRPr="00F42B40" w:rsidRDefault="00527405" w:rsidP="00AD6766">
      <w:pPr>
        <w:pStyle w:val="Bezodstpw"/>
        <w:spacing w:after="0" w:line="240" w:lineRule="auto"/>
        <w:rPr>
          <w:lang w:val="en-GB"/>
        </w:rPr>
      </w:pPr>
      <w:r w:rsidRPr="00F42B40">
        <w:rPr>
          <w:b/>
          <w:bCs/>
          <w:lang w:val="en-GB"/>
        </w:rPr>
        <w:t>Set design and interior design:</w:t>
      </w:r>
      <w:r w:rsidRPr="00F42B40">
        <w:rPr>
          <w:lang w:val="en-GB"/>
        </w:rPr>
        <w:t> Marta Zając, Jakub Zwolak</w:t>
      </w:r>
    </w:p>
    <w:p w14:paraId="6DC4F214" w14:textId="77777777" w:rsidR="00A52889" w:rsidRPr="00601372" w:rsidRDefault="00527405" w:rsidP="00AD6766">
      <w:pPr>
        <w:pStyle w:val="Bezodstpw"/>
        <w:spacing w:after="0" w:line="240" w:lineRule="auto"/>
      </w:pPr>
      <w:r w:rsidRPr="00601372">
        <w:rPr>
          <w:b/>
          <w:bCs/>
        </w:rPr>
        <w:t>Editing:</w:t>
      </w:r>
      <w:r w:rsidRPr="00601372">
        <w:t xml:space="preserve"> Wojciech Włodarski PSM</w:t>
      </w:r>
    </w:p>
    <w:p w14:paraId="3787DDDB" w14:textId="77777777" w:rsidR="00A52889" w:rsidRPr="00601372" w:rsidRDefault="00527405" w:rsidP="00AD6766">
      <w:pPr>
        <w:pStyle w:val="Bezodstpw"/>
        <w:spacing w:after="0" w:line="240" w:lineRule="auto"/>
      </w:pPr>
      <w:r w:rsidRPr="00601372">
        <w:rPr>
          <w:b/>
          <w:bCs/>
        </w:rPr>
        <w:t>Costumes: </w:t>
      </w:r>
      <w:r w:rsidRPr="00601372">
        <w:t>Katarzyna Lewińska</w:t>
      </w:r>
    </w:p>
    <w:p w14:paraId="7256E64F" w14:textId="77777777" w:rsidR="00A52889" w:rsidRPr="00601372" w:rsidRDefault="00527405" w:rsidP="00AD6766">
      <w:pPr>
        <w:pStyle w:val="Bezodstpw"/>
        <w:spacing w:after="0" w:line="240" w:lineRule="auto"/>
      </w:pPr>
      <w:r w:rsidRPr="00601372">
        <w:rPr>
          <w:b/>
          <w:bCs/>
        </w:rPr>
        <w:t>Make-up: </w:t>
      </w:r>
      <w:r w:rsidRPr="00601372">
        <w:t>Liliana Gałązka, Ludmiła Krawczyk</w:t>
      </w:r>
    </w:p>
    <w:p w14:paraId="0ACE570B" w14:textId="77777777" w:rsidR="00A52889" w:rsidRPr="00601372" w:rsidRDefault="00527405" w:rsidP="00AD6766">
      <w:pPr>
        <w:pStyle w:val="Bezodstpw"/>
        <w:spacing w:after="0" w:line="240" w:lineRule="auto"/>
      </w:pPr>
      <w:r w:rsidRPr="00601372">
        <w:rPr>
          <w:b/>
          <w:bCs/>
        </w:rPr>
        <w:t>Sound: </w:t>
      </w:r>
      <w:r w:rsidRPr="00601372">
        <w:t>Błażej Kafarski</w:t>
      </w:r>
    </w:p>
    <w:p w14:paraId="28EDFBAB" w14:textId="77777777" w:rsidR="00A52889" w:rsidRPr="00601372" w:rsidRDefault="00527405" w:rsidP="00AD6766">
      <w:pPr>
        <w:pStyle w:val="Bezodstpw"/>
        <w:spacing w:after="0" w:line="240" w:lineRule="auto"/>
      </w:pPr>
      <w:r w:rsidRPr="00601372">
        <w:rPr>
          <w:b/>
          <w:bCs/>
        </w:rPr>
        <w:t>Executive producer:</w:t>
      </w:r>
      <w:r w:rsidRPr="00601372">
        <w:t> Małgorzata Fogel Gabryś</w:t>
      </w:r>
    </w:p>
    <w:p w14:paraId="4CDC8B37" w14:textId="77777777" w:rsidR="00A52889" w:rsidRPr="00601372" w:rsidRDefault="00527405" w:rsidP="00AD6766">
      <w:pPr>
        <w:pStyle w:val="Bezodstpw"/>
        <w:spacing w:after="0" w:line="240" w:lineRule="auto"/>
      </w:pPr>
      <w:r w:rsidRPr="00601372">
        <w:rPr>
          <w:b/>
          <w:bCs/>
        </w:rPr>
        <w:t>Producer: </w:t>
      </w:r>
      <w:r w:rsidRPr="00601372">
        <w:t xml:space="preserve"> Michał Kwieciński</w:t>
      </w:r>
      <w:r w:rsidRPr="00601372">
        <w:br/>
      </w:r>
      <w:r w:rsidRPr="00601372">
        <w:rPr>
          <w:b/>
          <w:bCs/>
        </w:rPr>
        <w:t>Production:</w:t>
      </w:r>
      <w:r w:rsidRPr="00601372">
        <w:t xml:space="preserve"> Akson Studio </w:t>
      </w:r>
    </w:p>
    <w:p w14:paraId="43D58A62" w14:textId="77777777" w:rsidR="00A52889" w:rsidRPr="00F42B40" w:rsidRDefault="00527405" w:rsidP="00AD6766">
      <w:pPr>
        <w:pStyle w:val="Bezodstpw"/>
        <w:spacing w:after="0" w:line="240" w:lineRule="auto"/>
        <w:rPr>
          <w:lang w:val="en-GB"/>
        </w:rPr>
      </w:pPr>
      <w:r w:rsidRPr="00F42B40">
        <w:rPr>
          <w:b/>
          <w:bCs/>
          <w:lang w:val="en-GB"/>
        </w:rPr>
        <w:t>Co-production:</w:t>
      </w:r>
      <w:r w:rsidRPr="00F42B40">
        <w:rPr>
          <w:lang w:val="en-GB"/>
        </w:rPr>
        <w:t xml:space="preserve"> Next Film </w:t>
      </w:r>
    </w:p>
    <w:p w14:paraId="722A9D6D" w14:textId="77777777" w:rsidR="00A52889" w:rsidRPr="00F42B40" w:rsidRDefault="00527405" w:rsidP="00AD6766">
      <w:pPr>
        <w:pStyle w:val="Bezodstpw"/>
        <w:spacing w:after="0" w:line="240" w:lineRule="auto"/>
        <w:rPr>
          <w:lang w:val="en-GB"/>
        </w:rPr>
      </w:pPr>
      <w:r w:rsidRPr="00F42B40">
        <w:rPr>
          <w:b/>
          <w:bCs/>
          <w:lang w:val="en-GB"/>
        </w:rPr>
        <w:t>Distribution: </w:t>
      </w:r>
      <w:r w:rsidRPr="00F42B40">
        <w:rPr>
          <w:lang w:val="en-GB"/>
        </w:rPr>
        <w:t>Next Film</w:t>
      </w:r>
      <w:bookmarkStart w:id="0" w:name="_GoBack"/>
      <w:bookmarkEnd w:id="0"/>
    </w:p>
    <w:p w14:paraId="67E657E8" w14:textId="77777777" w:rsidR="00A52889" w:rsidRPr="00F42B40" w:rsidRDefault="00527405" w:rsidP="00AD6766">
      <w:pPr>
        <w:pStyle w:val="Bezodstpw"/>
        <w:spacing w:after="0" w:line="240" w:lineRule="auto"/>
        <w:rPr>
          <w:lang w:val="en-GB"/>
        </w:rPr>
      </w:pPr>
      <w:r w:rsidRPr="00F42B40">
        <w:rPr>
          <w:b/>
          <w:bCs/>
          <w:lang w:val="en-GB"/>
        </w:rPr>
        <w:t>Co-financing:</w:t>
      </w:r>
      <w:r w:rsidRPr="00F42B40">
        <w:rPr>
          <w:lang w:val="en-GB"/>
        </w:rPr>
        <w:t xml:space="preserve"> Polish Film Institute </w:t>
      </w:r>
    </w:p>
    <w:p w14:paraId="0AC73C1F" w14:textId="77777777" w:rsidR="00A52889" w:rsidRPr="00F42B40" w:rsidRDefault="00A52889">
      <w:pPr>
        <w:pStyle w:val="Bezodstpw"/>
        <w:rPr>
          <w:sz w:val="24"/>
          <w:szCs w:val="24"/>
          <w:lang w:val="en-GB"/>
        </w:rPr>
      </w:pPr>
    </w:p>
    <w:p w14:paraId="185A26C3" w14:textId="77777777" w:rsidR="00A52889" w:rsidRPr="00F42B40" w:rsidRDefault="00A52889">
      <w:pPr>
        <w:pStyle w:val="Bezodstpw"/>
        <w:rPr>
          <w:sz w:val="24"/>
          <w:szCs w:val="24"/>
          <w:lang w:val="en-GB"/>
        </w:rPr>
      </w:pPr>
    </w:p>
    <w:p w14:paraId="558DD4D7" w14:textId="77777777" w:rsidR="00A52889" w:rsidRPr="00F42B40" w:rsidRDefault="00527405">
      <w:pPr>
        <w:pStyle w:val="redniasiatka21"/>
        <w:jc w:val="center"/>
        <w:rPr>
          <w:b/>
          <w:bCs/>
          <w:lang w:val="en-GB"/>
        </w:rPr>
      </w:pPr>
      <w:r w:rsidRPr="00F42B40">
        <w:rPr>
          <w:b/>
          <w:bCs/>
          <w:lang w:val="en-GB"/>
        </w:rPr>
        <w:t>CONTACT DETAILS FOR THE PRESS:</w:t>
      </w:r>
    </w:p>
    <w:p w14:paraId="3D2B1951" w14:textId="77777777" w:rsidR="00A52889" w:rsidRPr="00601372" w:rsidRDefault="00527405">
      <w:pPr>
        <w:pStyle w:val="NoSpacing1"/>
        <w:jc w:val="center"/>
        <w:rPr>
          <w:lang w:val="fi-FI"/>
        </w:rPr>
      </w:pPr>
      <w:r w:rsidRPr="00601372">
        <w:rPr>
          <w:lang w:val="fi-FI"/>
        </w:rPr>
        <w:t>Joanna Jakubik</w:t>
      </w:r>
      <w:r w:rsidRPr="00601372">
        <w:rPr>
          <w:lang w:val="fi-FI"/>
        </w:rPr>
        <w:br/>
      </w:r>
      <w:hyperlink r:id="rId7" w:history="1">
        <w:r w:rsidRPr="00601372">
          <w:rPr>
            <w:rStyle w:val="Hyperlink0"/>
            <w:lang w:val="fi-FI"/>
          </w:rPr>
          <w:t>joanna.jakubik@next-film.pl</w:t>
        </w:r>
      </w:hyperlink>
      <w:r w:rsidRPr="00601372">
        <w:rPr>
          <w:lang w:val="fi-FI"/>
        </w:rPr>
        <w:br/>
        <w:t>tel. 514 793 494</w:t>
      </w:r>
    </w:p>
    <w:sectPr w:rsidR="00A52889" w:rsidRPr="00601372">
      <w:headerReference w:type="default" r:id="rId8"/>
      <w:footerReference w:type="default" r:id="rId9"/>
      <w:pgSz w:w="11900" w:h="16840"/>
      <w:pgMar w:top="1417" w:right="1417" w:bottom="1417" w:left="1417"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7810" w14:textId="77777777" w:rsidR="00170AD4" w:rsidRDefault="00170AD4">
      <w:pPr>
        <w:spacing w:after="0" w:line="240" w:lineRule="auto"/>
      </w:pPr>
      <w:r>
        <w:separator/>
      </w:r>
    </w:p>
  </w:endnote>
  <w:endnote w:type="continuationSeparator" w:id="0">
    <w:p w14:paraId="55402530" w14:textId="77777777" w:rsidR="00170AD4" w:rsidRDefault="0017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A383" w14:textId="77777777" w:rsidR="007F237F" w:rsidRDefault="007F237F">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3B0A4" w14:textId="77777777" w:rsidR="00170AD4" w:rsidRDefault="00170AD4">
      <w:pPr>
        <w:spacing w:after="0" w:line="240" w:lineRule="auto"/>
      </w:pPr>
      <w:r>
        <w:separator/>
      </w:r>
    </w:p>
  </w:footnote>
  <w:footnote w:type="continuationSeparator" w:id="0">
    <w:p w14:paraId="50AEE09D" w14:textId="77777777" w:rsidR="00170AD4" w:rsidRDefault="0017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FD70" w14:textId="77777777" w:rsidR="007F237F" w:rsidRDefault="007F237F">
    <w:pPr>
      <w:jc w:val="center"/>
    </w:pPr>
    <w:r>
      <w:rPr>
        <w:noProof/>
      </w:rPr>
      <w:drawing>
        <wp:inline distT="0" distB="0" distL="0" distR="0" wp14:anchorId="6C19BD04" wp14:editId="32752E34">
          <wp:extent cx="1381761"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xt_film_01 (2).jpeg"/>
                  <pic:cNvPicPr>
                    <a:picLocks noChangeAspect="1"/>
                  </pic:cNvPicPr>
                </pic:nvPicPr>
                <pic:blipFill>
                  <a:blip r:embed="rId1"/>
                  <a:stretch>
                    <a:fillRect/>
                  </a:stretch>
                </pic:blipFill>
                <pic:spPr>
                  <a:xfrm>
                    <a:off x="0" y="0"/>
                    <a:ext cx="1381761" cy="1036320"/>
                  </a:xfrm>
                  <a:prstGeom prst="rect">
                    <a:avLst/>
                  </a:prstGeom>
                  <a:ln w="12700" cap="flat">
                    <a:noFill/>
                    <a:miter lim="400000"/>
                  </a:ln>
                  <a:effectLst/>
                </pic:spPr>
              </pic:pic>
            </a:graphicData>
          </a:graphic>
        </wp:inline>
      </w:drawing>
    </w:r>
    <w:r>
      <w:rPr>
        <w:lang w:val="en-G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2889"/>
    <w:rsid w:val="00053D0A"/>
    <w:rsid w:val="00070D58"/>
    <w:rsid w:val="00170AD4"/>
    <w:rsid w:val="0025219F"/>
    <w:rsid w:val="00267791"/>
    <w:rsid w:val="0028421D"/>
    <w:rsid w:val="003C54C5"/>
    <w:rsid w:val="003F3FAB"/>
    <w:rsid w:val="004141BE"/>
    <w:rsid w:val="00527405"/>
    <w:rsid w:val="00601372"/>
    <w:rsid w:val="007026CA"/>
    <w:rsid w:val="007F237F"/>
    <w:rsid w:val="00862090"/>
    <w:rsid w:val="008D10C3"/>
    <w:rsid w:val="00A0595D"/>
    <w:rsid w:val="00A52889"/>
    <w:rsid w:val="00AD6766"/>
    <w:rsid w:val="00AF0441"/>
    <w:rsid w:val="00B052BF"/>
    <w:rsid w:val="00C40C7C"/>
    <w:rsid w:val="00D53188"/>
    <w:rsid w:val="00EE0DC3"/>
    <w:rsid w:val="00F42B4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BE5E"/>
  <w15:docId w15:val="{A52EB385-B821-4092-A341-E22C09BE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Default">
    <w:name w:val="Default"/>
    <w:pPr>
      <w:spacing w:after="200" w:line="276" w:lineRule="auto"/>
    </w:pPr>
    <w:rPr>
      <w:rFonts w:ascii="Arial" w:eastAsia="Arial" w:hAnsi="Arial" w:cs="Arial"/>
      <w:color w:val="000000"/>
      <w:sz w:val="24"/>
      <w:szCs w:val="24"/>
      <w:u w:color="000000"/>
    </w:rPr>
  </w:style>
  <w:style w:type="paragraph" w:customStyle="1" w:styleId="Domylne">
    <w:name w:val="Domyślne"/>
    <w:rPr>
      <w:rFonts w:ascii="Helvetica" w:eastAsia="Helvetica" w:hAnsi="Helvetica" w:cs="Helvetica"/>
      <w:color w:val="000000"/>
      <w:sz w:val="22"/>
      <w:szCs w:val="22"/>
    </w:rPr>
  </w:style>
  <w:style w:type="paragraph" w:customStyle="1" w:styleId="xmsonormal">
    <w:name w:val="x_msonormal"/>
    <w:pPr>
      <w:spacing w:before="100" w:after="100"/>
    </w:pPr>
    <w:rPr>
      <w:rFonts w:cs="Arial Unicode MS"/>
      <w:color w:val="000000"/>
      <w:sz w:val="24"/>
      <w:szCs w:val="24"/>
      <w:u w:color="000000"/>
    </w:rPr>
  </w:style>
  <w:style w:type="paragraph" w:styleId="Bezodstpw">
    <w:name w:val="No Spacing"/>
    <w:pPr>
      <w:spacing w:after="200" w:line="276" w:lineRule="auto"/>
    </w:pPr>
    <w:rPr>
      <w:rFonts w:ascii="Calibri" w:eastAsia="Calibri" w:hAnsi="Calibri" w:cs="Calibri"/>
      <w:color w:val="000000"/>
      <w:sz w:val="22"/>
      <w:szCs w:val="22"/>
      <w:u w:color="000000"/>
    </w:rPr>
  </w:style>
  <w:style w:type="paragraph" w:customStyle="1" w:styleId="redniasiatka21">
    <w:name w:val="Średnia siatka 21"/>
    <w:pPr>
      <w:spacing w:after="200" w:line="276" w:lineRule="auto"/>
    </w:pPr>
    <w:rPr>
      <w:rFonts w:ascii="Calibri" w:eastAsia="Calibri" w:hAnsi="Calibri" w:cs="Calibri"/>
      <w:color w:val="000000"/>
      <w:sz w:val="22"/>
      <w:szCs w:val="22"/>
      <w:u w:color="000000"/>
    </w:rPr>
  </w:style>
  <w:style w:type="paragraph" w:customStyle="1" w:styleId="NoSpacing1">
    <w:name w:val="No Spacing1"/>
    <w:pPr>
      <w:spacing w:after="200" w:line="276" w:lineRule="auto"/>
    </w:pPr>
    <w:rPr>
      <w:rFonts w:ascii="Calibri" w:eastAsia="Calibri" w:hAnsi="Calibri" w:cs="Calibri"/>
      <w:color w:val="000000"/>
      <w:sz w:val="22"/>
      <w:szCs w:val="22"/>
      <w:u w:color="000000"/>
    </w:rPr>
  </w:style>
  <w:style w:type="character" w:customStyle="1" w:styleId="Brak">
    <w:name w:val="Brak"/>
  </w:style>
  <w:style w:type="character" w:customStyle="1" w:styleId="Hyperlink0">
    <w:name w:val="Hyperlink.0"/>
    <w:basedOn w:val="Brak"/>
    <w:rPr>
      <w:color w:val="0000FF"/>
      <w:u w:val="single" w:color="0000FF"/>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D6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6766"/>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anna.jakubik@next-fil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bPAhp1nyQ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650</Words>
  <Characters>3353</Characters>
  <Application>Microsoft Office Word</Application>
  <DocSecurity>0</DocSecurity>
  <Lines>71</Lines>
  <Paragraphs>36</Paragraphs>
  <ScaleCrop>false</ScaleCrop>
  <HeadingPairs>
    <vt:vector size="2" baseType="variant">
      <vt:variant>
        <vt:lpstr>Tytuł</vt:lpstr>
      </vt:variant>
      <vt:variant>
        <vt:i4>1</vt:i4>
      </vt:variant>
    </vt:vector>
  </HeadingPairs>
  <TitlesOfParts>
    <vt:vector size="1" baseType="lpstr">
      <vt:lpstr/>
    </vt:vector>
  </TitlesOfParts>
  <Company>Agora SA</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Jaskólska</cp:lastModifiedBy>
  <cp:revision>16</cp:revision>
  <dcterms:created xsi:type="dcterms:W3CDTF">2021-06-10T07:49:00Z</dcterms:created>
  <dcterms:modified xsi:type="dcterms:W3CDTF">2021-06-23T10:16:00Z</dcterms:modified>
</cp:coreProperties>
</file>