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3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„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KOCHA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INACZEJ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”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W WYKONANIU IGO PROMUJE FILM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„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CZARNA OWCA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”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Jeden z najbardziej rozpoznawalnych m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skich g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os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w w Polsce - Igor Walaszek, znany pod pseudonimem Igo, nagra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ł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piosenk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do filmu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„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Czarna owca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”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, w re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. Aleksandra Pietrzaka (prod. TVN Grupa Discovery, od 13 sierpnia w kinach). "Kocha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inaczej" to nowa wersja wielkiego hitu zespo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u De Mono. Ponadczasowy tekst w nowoczesnej aran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acji z elektronicznym brzmieniem to z pewno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ci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potencja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ł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na przeb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j!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Ju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ż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dzi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ś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prezentujemy teledysk do piosenki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„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Kocha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inaczej" w wykonaniu Igo.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 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 </w:t>
      </w:r>
    </w:p>
    <w:p>
      <w:pPr>
        <w:pStyle w:val="Normal.0"/>
        <w:jc w:val="center"/>
        <w:rPr>
          <w:rStyle w:val="Brak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"https://www.youtube.com/watch?v=Ea1CMe_Dn_w"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Zobacz teledysk</w:t>
      </w:r>
      <w:r>
        <w:rPr/>
        <w:fldChar w:fldCharType="end" w:fldLock="0"/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893444</wp:posOffset>
            </wp:positionH>
            <wp:positionV relativeFrom="line">
              <wp:posOffset>325798</wp:posOffset>
            </wp:positionV>
            <wp:extent cx="5756912" cy="3238263"/>
            <wp:effectExtent l="0" t="0" r="0" b="0"/>
            <wp:wrapTopAndBottom distT="152400" distB="152400"/>
            <wp:docPr id="1073741826" name="officeArt object" descr="IGO_KOCHAC_INACZEJ_TELEDYSK-m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GO_KOCHAC_INACZEJ_TELEDYSK-min.jpg" descr="IGO_KOCHAC_INACZEJ_TELEDYSK-min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2" cy="32382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Style w:val="Brak"/>
          <w:outline w:val="0"/>
          <w:color w:val="000000"/>
          <w:sz w:val="24"/>
          <w:szCs w:val="24"/>
          <w:u w:color="00000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Style w:val="Brak"/>
          <w:sz w:val="24"/>
          <w:szCs w:val="24"/>
          <w:rtl w:val="0"/>
        </w:rPr>
        <w:t> </w:t>
        <w:br w:type="textWrapping"/>
      </w:r>
      <w:r>
        <w:rPr>
          <w:rStyle w:val="Brak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>
      <w:pPr>
        <w:pStyle w:val="Normal.0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Igo o filmie </w:t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„</w:t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Czarna owca":</w:t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 </w:t>
      </w:r>
    </w:p>
    <w:p>
      <w:pPr>
        <w:pStyle w:val="Normal.0"/>
        <w:jc w:val="both"/>
        <w:rPr>
          <w:rStyle w:val="Brak"/>
          <w:outline w:val="0"/>
          <w:color w:val="000000"/>
          <w:sz w:val="24"/>
          <w:szCs w:val="24"/>
          <w:u w:color="00000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Style w:val="Brak"/>
          <w:sz w:val="24"/>
          <w:szCs w:val="24"/>
          <w:rtl w:val="0"/>
        </w:rPr>
        <w:t>-</w:t>
      </w:r>
      <w:r>
        <w:rPr>
          <w:rStyle w:val="Brak"/>
          <w:sz w:val="24"/>
          <w:szCs w:val="24"/>
          <w:rtl w:val="0"/>
        </w:rPr>
        <w:t> </w:t>
      </w:r>
      <w:r>
        <w:rPr>
          <w:rStyle w:val="Brak"/>
          <w:sz w:val="24"/>
          <w:szCs w:val="24"/>
          <w:rtl w:val="0"/>
          <w:lang w:val="da-DK"/>
        </w:rPr>
        <w:t>Film</w:t>
      </w:r>
      <w:r>
        <w:rPr>
          <w:rStyle w:val="Brak"/>
          <w:sz w:val="24"/>
          <w:szCs w:val="24"/>
          <w:rtl w:val="0"/>
        </w:rPr>
        <w:t> „</w:t>
      </w:r>
      <w:r>
        <w:rPr>
          <w:rStyle w:val="Brak"/>
          <w:sz w:val="24"/>
          <w:szCs w:val="24"/>
          <w:rtl w:val="0"/>
        </w:rPr>
        <w:t>Czarna owca</w:t>
      </w:r>
      <w:r>
        <w:rPr>
          <w:rStyle w:val="Brak"/>
          <w:sz w:val="24"/>
          <w:szCs w:val="24"/>
          <w:rtl w:val="0"/>
        </w:rPr>
        <w:t>” </w:t>
      </w:r>
      <w:r>
        <w:rPr>
          <w:rStyle w:val="Brak"/>
          <w:sz w:val="24"/>
          <w:szCs w:val="24"/>
          <w:rtl w:val="0"/>
        </w:rPr>
        <w:t>porusza bardzo ciekawy temat relacji rodzinnych, jakie mamy na co dzie</w:t>
      </w:r>
      <w:r>
        <w:rPr>
          <w:rStyle w:val="Brak"/>
          <w:sz w:val="24"/>
          <w:szCs w:val="24"/>
          <w:rtl w:val="0"/>
        </w:rPr>
        <w:t>ń</w:t>
      </w:r>
      <w:r>
        <w:rPr>
          <w:rStyle w:val="Brak"/>
          <w:sz w:val="24"/>
          <w:szCs w:val="24"/>
          <w:rtl w:val="0"/>
        </w:rPr>
        <w:t>. Sytuacje, kt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re dziej</w:t>
      </w:r>
      <w:r>
        <w:rPr>
          <w:rStyle w:val="Brak"/>
          <w:sz w:val="24"/>
          <w:szCs w:val="24"/>
          <w:rtl w:val="0"/>
        </w:rPr>
        <w:t xml:space="preserve">ą </w:t>
      </w:r>
      <w:r>
        <w:rPr>
          <w:rStyle w:val="Brak"/>
          <w:sz w:val="24"/>
          <w:szCs w:val="24"/>
          <w:rtl w:val="0"/>
        </w:rPr>
        <w:t>si</w:t>
      </w:r>
      <w:r>
        <w:rPr>
          <w:rStyle w:val="Brak"/>
          <w:sz w:val="24"/>
          <w:szCs w:val="24"/>
          <w:rtl w:val="0"/>
        </w:rPr>
        <w:t xml:space="preserve">ę </w:t>
      </w:r>
      <w:r>
        <w:rPr>
          <w:rStyle w:val="Brak"/>
          <w:sz w:val="24"/>
          <w:szCs w:val="24"/>
          <w:rtl w:val="0"/>
        </w:rPr>
        <w:t>w tym filmie mog</w:t>
      </w:r>
      <w:r>
        <w:rPr>
          <w:rStyle w:val="Brak"/>
          <w:sz w:val="24"/>
          <w:szCs w:val="24"/>
          <w:rtl w:val="0"/>
        </w:rPr>
        <w:t xml:space="preserve">ą </w:t>
      </w:r>
      <w:r>
        <w:rPr>
          <w:rStyle w:val="Brak"/>
          <w:sz w:val="24"/>
          <w:szCs w:val="24"/>
          <w:rtl w:val="0"/>
        </w:rPr>
        <w:t>spotka</w:t>
      </w:r>
      <w:r>
        <w:rPr>
          <w:rStyle w:val="Brak"/>
          <w:sz w:val="24"/>
          <w:szCs w:val="24"/>
          <w:rtl w:val="0"/>
        </w:rPr>
        <w:t xml:space="preserve">ć </w:t>
      </w:r>
      <w:r>
        <w:rPr>
          <w:rStyle w:val="Brak"/>
          <w:sz w:val="24"/>
          <w:szCs w:val="24"/>
          <w:rtl w:val="0"/>
        </w:rPr>
        <w:t>ka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>d</w:t>
      </w:r>
      <w:r>
        <w:rPr>
          <w:rStyle w:val="Brak"/>
          <w:sz w:val="24"/>
          <w:szCs w:val="24"/>
          <w:rtl w:val="0"/>
        </w:rPr>
        <w:t xml:space="preserve">ą </w:t>
      </w:r>
      <w:r>
        <w:rPr>
          <w:rStyle w:val="Brak"/>
          <w:sz w:val="24"/>
          <w:szCs w:val="24"/>
          <w:rtl w:val="0"/>
        </w:rPr>
        <w:t>rodzin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</w:rPr>
        <w:t xml:space="preserve">, dlatego bardzo polecam, 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>eby</w:t>
      </w:r>
      <w:r>
        <w:rPr>
          <w:rStyle w:val="Brak"/>
          <w:sz w:val="24"/>
          <w:szCs w:val="24"/>
          <w:rtl w:val="0"/>
        </w:rPr>
        <w:t>ś</w:t>
      </w:r>
      <w:r>
        <w:rPr>
          <w:rStyle w:val="Brak"/>
          <w:sz w:val="24"/>
          <w:szCs w:val="24"/>
          <w:rtl w:val="0"/>
        </w:rPr>
        <w:t>cie go zobaczyli i sami ocenili.</w:t>
      </w:r>
      <w:r>
        <w:rPr>
          <w:rStyle w:val="Brak"/>
          <w:sz w:val="24"/>
          <w:szCs w:val="24"/>
          <w:rtl w:val="0"/>
        </w:rPr>
        <w:t> </w:t>
      </w:r>
    </w:p>
    <w:p>
      <w:pPr>
        <w:pStyle w:val="Normal.0"/>
        <w:jc w:val="center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"https://ffm.to/IGOkochacinaczej"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Pos</w:t>
      </w:r>
      <w:r>
        <w:rPr>
          <w:rStyle w:val="Hyperlink.1"/>
          <w:rtl w:val="0"/>
        </w:rPr>
        <w:t>ł</w:t>
      </w:r>
      <w:r>
        <w:rPr>
          <w:rStyle w:val="Hyperlink.1"/>
          <w:rtl w:val="0"/>
        </w:rPr>
        <w:t>uchaj w serwisach</w:t>
      </w:r>
      <w:r>
        <w:rPr>
          <w:rStyle w:val="Hyperlink.1"/>
          <w:rtl w:val="0"/>
        </w:rPr>
        <w:t> </w:t>
      </w:r>
      <w:r>
        <w:rPr>
          <w:rStyle w:val="Hyperlink.1"/>
          <w:rtl w:val="0"/>
        </w:rPr>
        <w:t>streamingowych</w:t>
      </w:r>
      <w:r>
        <w:rPr/>
        <w:fldChar w:fldCharType="end" w:fldLock="0"/>
      </w:r>
      <w:r>
        <w:rPr>
          <w:rStyle w:val="Brak"/>
          <w:rFonts w:ascii="Calibri" w:cs="Calibri" w:hAnsi="Calibri" w:eastAsia="Calibri"/>
          <w:b w:val="1"/>
          <w:bCs w:val="1"/>
          <w:sz w:val="28"/>
          <w:szCs w:val="28"/>
          <w:rtl w:val="0"/>
        </w:rPr>
        <w:t> </w:t>
      </w:r>
    </w:p>
    <w:p>
      <w:pPr>
        <w:pStyle w:val="Normal.0"/>
        <w:rPr>
          <w:rStyle w:val="Brak"/>
          <w:sz w:val="24"/>
          <w:szCs w:val="24"/>
        </w:rPr>
      </w:pPr>
      <w:r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>
                <w14:alpha w14:val="15294"/>
              </w14:srgbClr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1774000</wp:posOffset>
            </wp:positionH>
            <wp:positionV relativeFrom="page">
              <wp:posOffset>1391919</wp:posOffset>
            </wp:positionV>
            <wp:extent cx="3995799" cy="5756911"/>
            <wp:effectExtent l="0" t="0" r="0" b="0"/>
            <wp:wrapTopAndBottom distT="152400" distB="152400"/>
            <wp:docPr id="1073741827" name="officeArt object" descr="Czarna owca plakat-m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zarna owca plakat-min.jpg" descr="Czarna owca plakat-min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799" cy="57569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"https://www.youtube.com/watch?v=YduVJcJ2mIU"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Zobacz teaser</w:t>
      </w:r>
      <w:r>
        <w:rPr/>
        <w:fldChar w:fldCharType="end" w:fldLock="0"/>
      </w:r>
    </w:p>
    <w:p>
      <w:pPr>
        <w:pStyle w:val="Normal.0"/>
        <w:jc w:val="both"/>
        <w:rPr>
          <w:rStyle w:val="Brak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Brak"/>
          <w:sz w:val="24"/>
          <w:szCs w:val="24"/>
          <w:rtl w:val="0"/>
        </w:rPr>
        <w:t> </w:t>
        <w:br w:type="textWrapping"/>
        <w:t>„</w:t>
      </w:r>
      <w:r>
        <w:rPr>
          <w:rStyle w:val="Brak"/>
          <w:sz w:val="24"/>
          <w:szCs w:val="24"/>
          <w:rtl w:val="0"/>
        </w:rPr>
        <w:t>Czarna owca</w:t>
      </w:r>
      <w:r>
        <w:rPr>
          <w:rStyle w:val="Brak"/>
          <w:sz w:val="24"/>
          <w:szCs w:val="24"/>
          <w:rtl w:val="0"/>
        </w:rPr>
        <w:t xml:space="preserve">” </w:t>
      </w:r>
      <w:r>
        <w:rPr>
          <w:rStyle w:val="Brak"/>
          <w:sz w:val="24"/>
          <w:szCs w:val="24"/>
          <w:rtl w:val="0"/>
          <w:lang w:val="en-US"/>
        </w:rPr>
        <w:t>to s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odko-gorzka opowie</w:t>
      </w:r>
      <w:r>
        <w:rPr>
          <w:rStyle w:val="Brak"/>
          <w:sz w:val="24"/>
          <w:szCs w:val="24"/>
          <w:rtl w:val="0"/>
        </w:rPr>
        <w:t xml:space="preserve">ść </w:t>
      </w:r>
      <w:r>
        <w:rPr>
          <w:rStyle w:val="Brak"/>
          <w:sz w:val="24"/>
          <w:szCs w:val="24"/>
          <w:rtl w:val="0"/>
        </w:rPr>
        <w:t>o wsp</w:t>
      </w:r>
      <w:r>
        <w:rPr>
          <w:rStyle w:val="Brak"/>
          <w:sz w:val="24"/>
          <w:szCs w:val="24"/>
          <w:rtl w:val="0"/>
        </w:rPr>
        <w:t>ół</w:t>
      </w:r>
      <w:r>
        <w:rPr>
          <w:rStyle w:val="Brak"/>
          <w:sz w:val="24"/>
          <w:szCs w:val="24"/>
          <w:rtl w:val="0"/>
        </w:rPr>
        <w:t>czesnej rodzinie, w kt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rej ka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>dy ma czego</w:t>
      </w:r>
      <w:r>
        <w:rPr>
          <w:rStyle w:val="Brak"/>
          <w:sz w:val="24"/>
          <w:szCs w:val="24"/>
          <w:rtl w:val="0"/>
        </w:rPr>
        <w:t xml:space="preserve">ś </w:t>
      </w:r>
      <w:r>
        <w:rPr>
          <w:rStyle w:val="Brak"/>
          <w:sz w:val="24"/>
          <w:szCs w:val="24"/>
          <w:rtl w:val="0"/>
        </w:rPr>
        <w:t>do</w:t>
      </w:r>
      <w:r>
        <w:rPr>
          <w:rStyle w:val="Brak"/>
          <w:sz w:val="24"/>
          <w:szCs w:val="24"/>
          <w:rtl w:val="0"/>
        </w:rPr>
        <w:t>ść</w:t>
      </w:r>
      <w:r>
        <w:rPr>
          <w:rStyle w:val="Brak"/>
          <w:sz w:val="24"/>
          <w:szCs w:val="24"/>
          <w:rtl w:val="0"/>
        </w:rPr>
        <w:t>. Gdy w ko</w:t>
      </w:r>
      <w:r>
        <w:rPr>
          <w:rStyle w:val="Brak"/>
          <w:sz w:val="24"/>
          <w:szCs w:val="24"/>
          <w:rtl w:val="0"/>
        </w:rPr>
        <w:t>ń</w:t>
      </w:r>
      <w:r>
        <w:rPr>
          <w:rStyle w:val="Brak"/>
          <w:sz w:val="24"/>
          <w:szCs w:val="24"/>
          <w:rtl w:val="0"/>
        </w:rPr>
        <w:t>cu t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umione od lat kryzysy, konflikty i pragnienia eksploduj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>, ka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 xml:space="preserve">dy zaczyna 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>y</w:t>
      </w:r>
      <w:r>
        <w:rPr>
          <w:rStyle w:val="Brak"/>
          <w:sz w:val="24"/>
          <w:szCs w:val="24"/>
          <w:rtl w:val="0"/>
        </w:rPr>
        <w:t xml:space="preserve">ć </w:t>
      </w:r>
      <w:r>
        <w:rPr>
          <w:rStyle w:val="Brak"/>
          <w:sz w:val="24"/>
          <w:szCs w:val="24"/>
          <w:rtl w:val="0"/>
        </w:rPr>
        <w:t>na w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asny rachunek. A przynajmniej tak im si</w:t>
      </w:r>
      <w:r>
        <w:rPr>
          <w:rStyle w:val="Brak"/>
          <w:sz w:val="24"/>
          <w:szCs w:val="24"/>
          <w:rtl w:val="0"/>
        </w:rPr>
        <w:t xml:space="preserve">ę </w:t>
      </w:r>
      <w:r>
        <w:rPr>
          <w:rStyle w:val="Brak"/>
          <w:sz w:val="24"/>
          <w:szCs w:val="24"/>
          <w:rtl w:val="0"/>
        </w:rPr>
        <w:t>wydaje</w:t>
      </w:r>
      <w:r>
        <w:rPr>
          <w:rStyle w:val="Brak"/>
          <w:sz w:val="24"/>
          <w:szCs w:val="24"/>
          <w:rtl w:val="0"/>
        </w:rPr>
        <w:t xml:space="preserve">… </w:t>
      </w:r>
      <w:r>
        <w:rPr>
          <w:rStyle w:val="Brak"/>
          <w:sz w:val="24"/>
          <w:szCs w:val="24"/>
          <w:rtl w:val="0"/>
        </w:rPr>
        <w:t>Czy cz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onkowie rodziny odnajd</w:t>
      </w:r>
      <w:r>
        <w:rPr>
          <w:rStyle w:val="Brak"/>
          <w:sz w:val="24"/>
          <w:szCs w:val="24"/>
          <w:rtl w:val="0"/>
        </w:rPr>
        <w:t xml:space="preserve">ą </w:t>
      </w:r>
      <w:r>
        <w:rPr>
          <w:rStyle w:val="Brak"/>
          <w:sz w:val="24"/>
          <w:szCs w:val="24"/>
          <w:rtl w:val="0"/>
        </w:rPr>
        <w:t>swoje szcz</w:t>
      </w:r>
      <w:r>
        <w:rPr>
          <w:rStyle w:val="Brak"/>
          <w:sz w:val="24"/>
          <w:szCs w:val="24"/>
          <w:rtl w:val="0"/>
        </w:rPr>
        <w:t>ęś</w:t>
      </w:r>
      <w:r>
        <w:rPr>
          <w:rStyle w:val="Brak"/>
          <w:sz w:val="24"/>
          <w:szCs w:val="24"/>
          <w:rtl w:val="0"/>
        </w:rPr>
        <w:t>cie? To film o wi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</w:rPr>
        <w:t>zach, kt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rych nie mo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>na przerwa</w:t>
      </w:r>
      <w:r>
        <w:rPr>
          <w:rStyle w:val="Brak"/>
          <w:sz w:val="24"/>
          <w:szCs w:val="24"/>
          <w:rtl w:val="0"/>
        </w:rPr>
        <w:t>ć</w:t>
      </w:r>
      <w:r>
        <w:rPr>
          <w:rStyle w:val="Brak"/>
          <w:sz w:val="24"/>
          <w:szCs w:val="24"/>
          <w:rtl w:val="0"/>
        </w:rPr>
        <w:t>. W zabawny spos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b odpowiada na wa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>ne pytania dotycz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>ce relacji rodzinnych i dojrzewania do zmian.</w:t>
      </w:r>
    </w:p>
    <w:p>
      <w:pPr>
        <w:pStyle w:val="Normal.0"/>
        <w:rPr>
          <w:rStyle w:val="Brak A"/>
          <w:sz w:val="24"/>
          <w:szCs w:val="24"/>
        </w:rPr>
      </w:pPr>
    </w:p>
    <w:p>
      <w:pPr>
        <w:pStyle w:val="Normal.0"/>
        <w:rPr>
          <w:rStyle w:val="Brak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Aleksander Pietrzak, re</w:t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ż</w:t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yser:</w:t>
      </w:r>
    </w:p>
    <w:p>
      <w:pPr>
        <w:pStyle w:val="Normal.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Film porusza kilka temat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w, takich jak wyb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r mi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</w:rPr>
        <w:t>dzy karier</w:t>
      </w:r>
      <w:r>
        <w:rPr>
          <w:rStyle w:val="Brak"/>
          <w:sz w:val="24"/>
          <w:szCs w:val="24"/>
          <w:rtl w:val="0"/>
        </w:rPr>
        <w:t xml:space="preserve">ą </w:t>
      </w:r>
      <w:r>
        <w:rPr>
          <w:rStyle w:val="Brak"/>
          <w:sz w:val="24"/>
          <w:szCs w:val="24"/>
          <w:rtl w:val="0"/>
        </w:rPr>
        <w:t>a rodzin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>, dojrzewanie do bycia ojcem, pr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ba odnalezienia si</w:t>
      </w:r>
      <w:r>
        <w:rPr>
          <w:rStyle w:val="Brak"/>
          <w:sz w:val="24"/>
          <w:szCs w:val="24"/>
          <w:rtl w:val="0"/>
        </w:rPr>
        <w:t xml:space="preserve">ę </w:t>
      </w:r>
      <w:r>
        <w:rPr>
          <w:rStyle w:val="Brak"/>
          <w:sz w:val="24"/>
          <w:szCs w:val="24"/>
          <w:rtl w:val="0"/>
          <w:lang w:val="en-US"/>
        </w:rPr>
        <w:t>w ca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 xml:space="preserve">kowicie nowej sytuacji 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 xml:space="preserve">yciowej, ale chyba przede wszystkim ten film jest o tym, 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>e dziecko zawi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>zuje wi</w:t>
      </w:r>
      <w:r>
        <w:rPr>
          <w:rStyle w:val="Brak"/>
          <w:sz w:val="24"/>
          <w:szCs w:val="24"/>
          <w:rtl w:val="0"/>
        </w:rPr>
        <w:t xml:space="preserve">ęź </w:t>
      </w:r>
      <w:r>
        <w:rPr>
          <w:rStyle w:val="Brak"/>
          <w:sz w:val="24"/>
          <w:szCs w:val="24"/>
          <w:rtl w:val="0"/>
        </w:rPr>
        <w:t>na zawsze. Dwie najpi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</w:rPr>
        <w:t xml:space="preserve">kniejsze emocje to </w:t>
      </w:r>
      <w:r>
        <w:rPr>
          <w:rStyle w:val="Brak"/>
          <w:sz w:val="24"/>
          <w:szCs w:val="24"/>
          <w:rtl w:val="0"/>
        </w:rPr>
        <w:t>ś</w:t>
      </w:r>
      <w:r>
        <w:rPr>
          <w:rStyle w:val="Brak"/>
          <w:sz w:val="24"/>
          <w:szCs w:val="24"/>
          <w:rtl w:val="0"/>
        </w:rPr>
        <w:t>miech i p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acz. To mo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>e da</w:t>
      </w:r>
      <w:r>
        <w:rPr>
          <w:rStyle w:val="Brak"/>
          <w:sz w:val="24"/>
          <w:szCs w:val="24"/>
          <w:rtl w:val="0"/>
        </w:rPr>
        <w:t xml:space="preserve">ć </w:t>
      </w:r>
      <w:r>
        <w:rPr>
          <w:rStyle w:val="Brak"/>
          <w:sz w:val="24"/>
          <w:szCs w:val="24"/>
          <w:rtl w:val="0"/>
        </w:rPr>
        <w:t xml:space="preserve">nam komediodramat i to </w:t>
      </w:r>
      <w:r>
        <w:rPr>
          <w:rStyle w:val="Brak"/>
          <w:sz w:val="24"/>
          <w:szCs w:val="24"/>
          <w:rtl w:val="0"/>
        </w:rPr>
        <w:t xml:space="preserve">– </w:t>
      </w:r>
      <w:r>
        <w:rPr>
          <w:rStyle w:val="Brak"/>
          <w:sz w:val="24"/>
          <w:szCs w:val="24"/>
          <w:rtl w:val="0"/>
        </w:rPr>
        <w:t>mam nadziej</w:t>
      </w:r>
      <w:r>
        <w:rPr>
          <w:rStyle w:val="Brak"/>
          <w:sz w:val="24"/>
          <w:szCs w:val="24"/>
          <w:rtl w:val="0"/>
        </w:rPr>
        <w:t xml:space="preserve">ę – </w:t>
      </w:r>
      <w:r>
        <w:rPr>
          <w:rStyle w:val="Brak"/>
          <w:sz w:val="24"/>
          <w:szCs w:val="24"/>
          <w:rtl w:val="0"/>
        </w:rPr>
        <w:t xml:space="preserve">da nam </w:t>
      </w:r>
      <w:r>
        <w:rPr>
          <w:rStyle w:val="Brak"/>
          <w:sz w:val="24"/>
          <w:szCs w:val="24"/>
          <w:rtl w:val="0"/>
        </w:rPr>
        <w:t>„</w:t>
      </w:r>
      <w:r>
        <w:rPr>
          <w:rStyle w:val="Brak"/>
          <w:sz w:val="24"/>
          <w:szCs w:val="24"/>
          <w:rtl w:val="0"/>
        </w:rPr>
        <w:t>Czarna owca</w:t>
      </w:r>
      <w:r>
        <w:rPr>
          <w:rStyle w:val="Brak"/>
          <w:sz w:val="24"/>
          <w:szCs w:val="24"/>
          <w:rtl w:val="0"/>
        </w:rPr>
        <w:t>”</w:t>
      </w:r>
      <w:r>
        <w:rPr>
          <w:rStyle w:val="Brak"/>
          <w:sz w:val="24"/>
          <w:szCs w:val="24"/>
          <w:rtl w:val="0"/>
        </w:rPr>
        <w:t>.</w:t>
      </w:r>
    </w:p>
    <w:p>
      <w:pPr>
        <w:pStyle w:val="Normal.0"/>
        <w:rPr>
          <w:rStyle w:val="Brak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Anna Wa</w:t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ś</w:t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niewska-Gill, producentka:</w:t>
      </w:r>
    </w:p>
    <w:p>
      <w:pPr>
        <w:pStyle w:val="Normal.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To uniwersalna historia o drodze do dojrza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o</w:t>
      </w:r>
      <w:r>
        <w:rPr>
          <w:rStyle w:val="Brak"/>
          <w:sz w:val="24"/>
          <w:szCs w:val="24"/>
          <w:rtl w:val="0"/>
        </w:rPr>
        <w:t>ś</w:t>
      </w:r>
      <w:r>
        <w:rPr>
          <w:rStyle w:val="Brak"/>
          <w:sz w:val="24"/>
          <w:szCs w:val="24"/>
          <w:rtl w:val="0"/>
        </w:rPr>
        <w:t>ci, w kt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rej ka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>dy z nas mo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>e si</w:t>
      </w:r>
      <w:r>
        <w:rPr>
          <w:rStyle w:val="Brak"/>
          <w:sz w:val="24"/>
          <w:szCs w:val="24"/>
          <w:rtl w:val="0"/>
        </w:rPr>
        <w:t xml:space="preserve">ę </w:t>
      </w:r>
      <w:r>
        <w:rPr>
          <w:rStyle w:val="Brak"/>
          <w:sz w:val="24"/>
          <w:szCs w:val="24"/>
          <w:rtl w:val="0"/>
        </w:rPr>
        <w:t>odnale</w:t>
      </w:r>
      <w:r>
        <w:rPr>
          <w:rStyle w:val="Brak"/>
          <w:sz w:val="24"/>
          <w:szCs w:val="24"/>
          <w:rtl w:val="0"/>
        </w:rPr>
        <w:t>źć</w:t>
      </w:r>
      <w:r>
        <w:rPr>
          <w:rStyle w:val="Brak"/>
          <w:sz w:val="24"/>
          <w:szCs w:val="24"/>
          <w:rtl w:val="0"/>
        </w:rPr>
        <w:t>. W zabawny spos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b pokazuje r</w:t>
      </w:r>
      <w:r>
        <w:rPr>
          <w:rStyle w:val="Brak"/>
          <w:sz w:val="24"/>
          <w:szCs w:val="24"/>
          <w:rtl w:val="0"/>
        </w:rPr>
        <w:t>óż</w:t>
      </w:r>
      <w:r>
        <w:rPr>
          <w:rStyle w:val="Brak"/>
          <w:sz w:val="24"/>
          <w:szCs w:val="24"/>
          <w:rtl w:val="0"/>
        </w:rPr>
        <w:t>nice mi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</w:rPr>
        <w:t>dzypokoleniowe, problemy wynikaj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>ce z braku komunikacji, obawy przed ukazaniem swoich prawdziwych uczu</w:t>
      </w:r>
      <w:r>
        <w:rPr>
          <w:rStyle w:val="Brak"/>
          <w:sz w:val="24"/>
          <w:szCs w:val="24"/>
          <w:rtl w:val="0"/>
        </w:rPr>
        <w:t>ć</w:t>
      </w:r>
      <w:r>
        <w:rPr>
          <w:rStyle w:val="Brak"/>
          <w:sz w:val="24"/>
          <w:szCs w:val="24"/>
          <w:rtl w:val="0"/>
        </w:rPr>
        <w:t>. Interesowa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o nas pokazanie prawdy o rodzinie i r</w:t>
      </w:r>
      <w:r>
        <w:rPr>
          <w:rStyle w:val="Brak"/>
          <w:sz w:val="24"/>
          <w:szCs w:val="24"/>
          <w:rtl w:val="0"/>
        </w:rPr>
        <w:t>óż</w:t>
      </w:r>
      <w:r>
        <w:rPr>
          <w:rStyle w:val="Brak"/>
          <w:sz w:val="24"/>
          <w:szCs w:val="24"/>
          <w:rtl w:val="0"/>
        </w:rPr>
        <w:t>nych moment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 xml:space="preserve">w w 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>yciu ma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ej spo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eczno</w:t>
      </w:r>
      <w:r>
        <w:rPr>
          <w:rStyle w:val="Brak"/>
          <w:sz w:val="24"/>
          <w:szCs w:val="24"/>
          <w:rtl w:val="0"/>
        </w:rPr>
        <w:t>ś</w:t>
      </w:r>
      <w:r>
        <w:rPr>
          <w:rStyle w:val="Brak"/>
          <w:sz w:val="24"/>
          <w:szCs w:val="24"/>
          <w:rtl w:val="0"/>
        </w:rPr>
        <w:t xml:space="preserve">ci. </w:t>
      </w:r>
      <w:r>
        <w:rPr>
          <w:rStyle w:val="Brak"/>
          <w:sz w:val="24"/>
          <w:szCs w:val="24"/>
          <w:rtl w:val="0"/>
        </w:rPr>
        <w:t>Ś</w:t>
      </w:r>
      <w:r>
        <w:rPr>
          <w:rStyle w:val="Brak"/>
          <w:sz w:val="24"/>
          <w:szCs w:val="24"/>
          <w:rtl w:val="0"/>
        </w:rPr>
        <w:t>miesznych, czasem smutnych i strasznych. Po trudnym do</w:t>
      </w:r>
      <w:r>
        <w:rPr>
          <w:rStyle w:val="Brak"/>
          <w:sz w:val="24"/>
          <w:szCs w:val="24"/>
          <w:rtl w:val="0"/>
        </w:rPr>
        <w:t>ś</w:t>
      </w:r>
      <w:r>
        <w:rPr>
          <w:rStyle w:val="Brak"/>
          <w:sz w:val="24"/>
          <w:szCs w:val="24"/>
          <w:rtl w:val="0"/>
        </w:rPr>
        <w:t>wiadczeniu, kt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re dzielili</w:t>
      </w:r>
      <w:r>
        <w:rPr>
          <w:rStyle w:val="Brak"/>
          <w:sz w:val="24"/>
          <w:szCs w:val="24"/>
          <w:rtl w:val="0"/>
        </w:rPr>
        <w:t>ś</w:t>
      </w:r>
      <w:r>
        <w:rPr>
          <w:rStyle w:val="Brak"/>
          <w:sz w:val="24"/>
          <w:szCs w:val="24"/>
          <w:rtl w:val="0"/>
        </w:rPr>
        <w:t xml:space="preserve">my przez ostatni rok, mamy </w:t>
      </w:r>
      <w:r>
        <w:rPr>
          <w:rStyle w:val="Brak"/>
          <w:sz w:val="24"/>
          <w:szCs w:val="24"/>
          <w:rtl w:val="0"/>
        </w:rPr>
        <w:t>ś</w:t>
      </w:r>
      <w:r>
        <w:rPr>
          <w:rStyle w:val="Brak"/>
          <w:sz w:val="24"/>
          <w:szCs w:val="24"/>
          <w:rtl w:val="0"/>
        </w:rPr>
        <w:t>wiadomo</w:t>
      </w:r>
      <w:r>
        <w:rPr>
          <w:rStyle w:val="Brak"/>
          <w:sz w:val="24"/>
          <w:szCs w:val="24"/>
          <w:rtl w:val="0"/>
        </w:rPr>
        <w:t>ść</w:t>
      </w:r>
      <w:r>
        <w:rPr>
          <w:rStyle w:val="Brak"/>
          <w:sz w:val="24"/>
          <w:szCs w:val="24"/>
          <w:rtl w:val="0"/>
        </w:rPr>
        <w:t xml:space="preserve">, 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>e ka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>dy cz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owiek teraz jest spragniony pozytywnych emocji, a tych z pewno</w:t>
      </w:r>
      <w:r>
        <w:rPr>
          <w:rStyle w:val="Brak"/>
          <w:sz w:val="24"/>
          <w:szCs w:val="24"/>
          <w:rtl w:val="0"/>
        </w:rPr>
        <w:t>ś</w:t>
      </w:r>
      <w:r>
        <w:rPr>
          <w:rStyle w:val="Brak"/>
          <w:sz w:val="24"/>
          <w:szCs w:val="24"/>
          <w:rtl w:val="0"/>
        </w:rPr>
        <w:t>ci</w:t>
      </w:r>
      <w:r>
        <w:rPr>
          <w:rStyle w:val="Brak"/>
          <w:sz w:val="24"/>
          <w:szCs w:val="24"/>
          <w:rtl w:val="0"/>
        </w:rPr>
        <w:t xml:space="preserve">ą </w:t>
      </w:r>
      <w:r>
        <w:rPr>
          <w:rStyle w:val="Brak"/>
          <w:sz w:val="24"/>
          <w:szCs w:val="24"/>
          <w:rtl w:val="0"/>
        </w:rPr>
        <w:t xml:space="preserve">dostarczy film </w:t>
      </w:r>
      <w:r>
        <w:rPr>
          <w:rStyle w:val="Brak"/>
          <w:sz w:val="24"/>
          <w:szCs w:val="24"/>
          <w:rtl w:val="0"/>
        </w:rPr>
        <w:t>„</w:t>
      </w:r>
      <w:r>
        <w:rPr>
          <w:rStyle w:val="Brak"/>
          <w:sz w:val="24"/>
          <w:szCs w:val="24"/>
          <w:rtl w:val="0"/>
        </w:rPr>
        <w:t>Czarna owca</w:t>
      </w:r>
      <w:r>
        <w:rPr>
          <w:rStyle w:val="Brak"/>
          <w:sz w:val="24"/>
          <w:szCs w:val="24"/>
          <w:rtl w:val="0"/>
        </w:rPr>
        <w:t xml:space="preserve">” </w:t>
      </w:r>
      <w:r>
        <w:rPr>
          <w:rStyle w:val="Brak"/>
          <w:sz w:val="24"/>
          <w:szCs w:val="24"/>
          <w:rtl w:val="0"/>
        </w:rPr>
        <w:t>Alka Pietrzaka.</w:t>
      </w:r>
    </w:p>
    <w:p>
      <w:pPr>
        <w:pStyle w:val="Normal.0"/>
        <w:rPr>
          <w:rStyle w:val="Brak A"/>
          <w:sz w:val="24"/>
          <w:szCs w:val="24"/>
        </w:rPr>
      </w:pPr>
    </w:p>
    <w:p>
      <w:pPr>
        <w:pStyle w:val="Normal.0"/>
        <w:jc w:val="both"/>
        <w:rPr>
          <w:rStyle w:val="Brak"/>
          <w:outline w:val="0"/>
          <w:color w:val="000000"/>
          <w:sz w:val="24"/>
          <w:szCs w:val="24"/>
          <w:u w:color="00000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Igor Walaszek </w:t>
      </w:r>
      <w:r>
        <w:rPr>
          <w:rStyle w:val="Brak"/>
          <w:sz w:val="24"/>
          <w:szCs w:val="24"/>
          <w:rtl w:val="0"/>
        </w:rPr>
        <w:t>- znany pod pseudonimem Igo. Pochodzi z Krakowa, gdzie w 2009 roku wraz z grup</w:t>
      </w:r>
      <w:r>
        <w:rPr>
          <w:rStyle w:val="Brak"/>
          <w:sz w:val="24"/>
          <w:szCs w:val="24"/>
          <w:rtl w:val="0"/>
        </w:rPr>
        <w:t xml:space="preserve">ą </w:t>
      </w:r>
      <w:r>
        <w:rPr>
          <w:rStyle w:val="Brak"/>
          <w:sz w:val="24"/>
          <w:szCs w:val="24"/>
          <w:rtl w:val="0"/>
        </w:rPr>
        <w:t>przyjaci</w:t>
      </w:r>
      <w:r>
        <w:rPr>
          <w:rStyle w:val="Brak"/>
          <w:sz w:val="24"/>
          <w:szCs w:val="24"/>
          <w:rtl w:val="0"/>
        </w:rPr>
        <w:t xml:space="preserve">ół </w:t>
      </w:r>
      <w:r>
        <w:rPr>
          <w:rStyle w:val="Brak"/>
          <w:sz w:val="24"/>
          <w:szCs w:val="24"/>
          <w:rtl w:val="0"/>
        </w:rPr>
        <w:t>za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o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>y</w:t>
      </w:r>
      <w:r>
        <w:rPr>
          <w:rStyle w:val="Brak"/>
          <w:sz w:val="24"/>
          <w:szCs w:val="24"/>
          <w:rtl w:val="0"/>
        </w:rPr>
        <w:t xml:space="preserve">ł </w:t>
      </w:r>
      <w:r>
        <w:rPr>
          <w:rStyle w:val="Brak"/>
          <w:sz w:val="24"/>
          <w:szCs w:val="24"/>
          <w:rtl w:val="0"/>
        </w:rPr>
        <w:t>rockowy zesp</w:t>
      </w:r>
      <w:r>
        <w:rPr>
          <w:rStyle w:val="Brak"/>
          <w:sz w:val="24"/>
          <w:szCs w:val="24"/>
          <w:rtl w:val="0"/>
        </w:rPr>
        <w:t>ół </w:t>
      </w:r>
      <w:r>
        <w:rPr>
          <w:rStyle w:val="Brak"/>
          <w:sz w:val="24"/>
          <w:szCs w:val="24"/>
          <w:rtl w:val="0"/>
          <w:lang w:val="en-US"/>
        </w:rPr>
        <w:t>Clock</w:t>
      </w:r>
      <w:r>
        <w:rPr>
          <w:rStyle w:val="Brak"/>
          <w:sz w:val="24"/>
          <w:szCs w:val="24"/>
          <w:rtl w:val="0"/>
        </w:rPr>
        <w:t> </w:t>
      </w:r>
      <w:r>
        <w:rPr>
          <w:rStyle w:val="Brak"/>
          <w:sz w:val="24"/>
          <w:szCs w:val="24"/>
          <w:rtl w:val="0"/>
        </w:rPr>
        <w:t>Machine. Mimo swoich rockowych predyspozycji nie zamyka si</w:t>
      </w:r>
      <w:r>
        <w:rPr>
          <w:rStyle w:val="Brak"/>
          <w:sz w:val="24"/>
          <w:szCs w:val="24"/>
          <w:rtl w:val="0"/>
        </w:rPr>
        <w:t xml:space="preserve">ę </w:t>
      </w:r>
      <w:r>
        <w:rPr>
          <w:rStyle w:val="Brak"/>
          <w:sz w:val="24"/>
          <w:szCs w:val="24"/>
          <w:rtl w:val="0"/>
        </w:rPr>
        <w:t>wy</w:t>
      </w:r>
      <w:r>
        <w:rPr>
          <w:rStyle w:val="Brak"/>
          <w:sz w:val="24"/>
          <w:szCs w:val="24"/>
          <w:rtl w:val="0"/>
        </w:rPr>
        <w:t>łą</w:t>
      </w:r>
      <w:r>
        <w:rPr>
          <w:rStyle w:val="Brak"/>
          <w:sz w:val="24"/>
          <w:szCs w:val="24"/>
          <w:rtl w:val="0"/>
        </w:rPr>
        <w:t>cznie w tym gatunku i od 2015 roku wraz z Kub</w:t>
      </w:r>
      <w:r>
        <w:rPr>
          <w:rStyle w:val="Brak"/>
          <w:sz w:val="24"/>
          <w:szCs w:val="24"/>
          <w:rtl w:val="0"/>
        </w:rPr>
        <w:t xml:space="preserve">ą </w:t>
      </w:r>
      <w:r>
        <w:rPr>
          <w:rStyle w:val="Brak"/>
          <w:sz w:val="24"/>
          <w:szCs w:val="24"/>
          <w:rtl w:val="0"/>
        </w:rPr>
        <w:t>Traczem tworzy elektroniczny duet</w:t>
      </w:r>
      <w:r>
        <w:rPr>
          <w:rStyle w:val="Brak"/>
          <w:sz w:val="24"/>
          <w:szCs w:val="24"/>
          <w:rtl w:val="0"/>
        </w:rPr>
        <w:t> </w:t>
      </w:r>
      <w:r>
        <w:rPr>
          <w:rStyle w:val="Brak"/>
          <w:sz w:val="24"/>
          <w:szCs w:val="24"/>
          <w:rtl w:val="0"/>
          <w:lang w:val="en-US"/>
        </w:rPr>
        <w:t>Bass</w:t>
      </w:r>
      <w:r>
        <w:rPr>
          <w:rStyle w:val="Brak"/>
          <w:sz w:val="24"/>
          <w:szCs w:val="24"/>
          <w:rtl w:val="0"/>
        </w:rPr>
        <w:t> </w:t>
      </w:r>
      <w:r>
        <w:rPr>
          <w:rStyle w:val="Brak"/>
          <w:sz w:val="24"/>
          <w:szCs w:val="24"/>
          <w:rtl w:val="0"/>
        </w:rPr>
        <w:t>Astral x Igo. Ze wspomnianymi zespo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ami nagra</w:t>
      </w:r>
      <w:r>
        <w:rPr>
          <w:rStyle w:val="Brak"/>
          <w:sz w:val="24"/>
          <w:szCs w:val="24"/>
          <w:rtl w:val="0"/>
        </w:rPr>
        <w:t xml:space="preserve">ł </w:t>
      </w:r>
      <w:r>
        <w:rPr>
          <w:rStyle w:val="Brak"/>
          <w:sz w:val="24"/>
          <w:szCs w:val="24"/>
          <w:rtl w:val="0"/>
        </w:rPr>
        <w:t>dotychczas sze</w:t>
      </w:r>
      <w:r>
        <w:rPr>
          <w:rStyle w:val="Brak"/>
          <w:sz w:val="24"/>
          <w:szCs w:val="24"/>
          <w:rtl w:val="0"/>
        </w:rPr>
        <w:t xml:space="preserve">ść </w:t>
      </w:r>
      <w:r>
        <w:rPr>
          <w:rStyle w:val="Brak"/>
          <w:sz w:val="24"/>
          <w:szCs w:val="24"/>
          <w:rtl w:val="0"/>
        </w:rPr>
        <w:t>p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yt, a jego dyskografi</w:t>
      </w:r>
      <w:r>
        <w:rPr>
          <w:rStyle w:val="Brak"/>
          <w:sz w:val="24"/>
          <w:szCs w:val="24"/>
          <w:rtl w:val="0"/>
        </w:rPr>
        <w:t xml:space="preserve">ę </w:t>
      </w:r>
      <w:r>
        <w:rPr>
          <w:rStyle w:val="Brak"/>
          <w:sz w:val="24"/>
          <w:szCs w:val="24"/>
          <w:rtl w:val="0"/>
        </w:rPr>
        <w:t xml:space="preserve">zamyka wydany w marcu 2019 roku album </w:t>
      </w:r>
      <w:r>
        <w:rPr>
          <w:rStyle w:val="Brak"/>
          <w:sz w:val="24"/>
          <w:szCs w:val="24"/>
          <w:rtl w:val="0"/>
        </w:rPr>
        <w:t>„</w:t>
      </w:r>
      <w:r>
        <w:rPr>
          <w:rStyle w:val="Brak"/>
          <w:sz w:val="24"/>
          <w:szCs w:val="24"/>
          <w:rtl w:val="0"/>
        </w:rPr>
        <w:t>Prognozy" zespo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u</w:t>
      </w:r>
      <w:r>
        <w:rPr>
          <w:rStyle w:val="Brak"/>
          <w:sz w:val="24"/>
          <w:szCs w:val="24"/>
          <w:rtl w:val="0"/>
        </w:rPr>
        <w:t> </w:t>
      </w:r>
      <w:r>
        <w:rPr>
          <w:rStyle w:val="Brak"/>
          <w:sz w:val="24"/>
          <w:szCs w:val="24"/>
          <w:rtl w:val="0"/>
          <w:lang w:val="en-US"/>
        </w:rPr>
        <w:t>Clock</w:t>
      </w:r>
      <w:r>
        <w:rPr>
          <w:rStyle w:val="Brak"/>
          <w:sz w:val="24"/>
          <w:szCs w:val="24"/>
          <w:rtl w:val="0"/>
        </w:rPr>
        <w:t> </w:t>
      </w:r>
      <w:r>
        <w:rPr>
          <w:rStyle w:val="Brak"/>
          <w:sz w:val="24"/>
          <w:szCs w:val="24"/>
          <w:rtl w:val="0"/>
        </w:rPr>
        <w:t>Machine. W 2019 roku Igor zosta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, obok Katarzyny Nosowskiej, Krzysztofa Zalewskiego i Organka, cz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onkiem Orkiestry M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</w:rPr>
        <w:t>skiego Grania. Rok p</w:t>
      </w:r>
      <w:r>
        <w:rPr>
          <w:rStyle w:val="Brak"/>
          <w:sz w:val="24"/>
          <w:szCs w:val="24"/>
          <w:rtl w:val="0"/>
        </w:rPr>
        <w:t>óź</w:t>
      </w:r>
      <w:r>
        <w:rPr>
          <w:rStyle w:val="Brak"/>
          <w:sz w:val="24"/>
          <w:szCs w:val="24"/>
          <w:rtl w:val="0"/>
        </w:rPr>
        <w:t>niej r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wnie</w:t>
      </w:r>
      <w:r>
        <w:rPr>
          <w:rStyle w:val="Brak"/>
          <w:sz w:val="24"/>
          <w:szCs w:val="24"/>
          <w:rtl w:val="0"/>
        </w:rPr>
        <w:t xml:space="preserve">ż </w:t>
      </w:r>
      <w:r>
        <w:rPr>
          <w:rStyle w:val="Brak"/>
          <w:sz w:val="24"/>
          <w:szCs w:val="24"/>
          <w:rtl w:val="0"/>
        </w:rPr>
        <w:t>zasili</w:t>
      </w:r>
      <w:r>
        <w:rPr>
          <w:rStyle w:val="Brak"/>
          <w:sz w:val="24"/>
          <w:szCs w:val="24"/>
          <w:rtl w:val="0"/>
        </w:rPr>
        <w:t xml:space="preserve">ł </w:t>
      </w:r>
      <w:r>
        <w:rPr>
          <w:rStyle w:val="Brak"/>
          <w:sz w:val="24"/>
          <w:szCs w:val="24"/>
          <w:rtl w:val="0"/>
        </w:rPr>
        <w:t>jej sk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ad, tym razem z Dari</w:t>
      </w:r>
      <w:r>
        <w:rPr>
          <w:rStyle w:val="Brak"/>
          <w:sz w:val="24"/>
          <w:szCs w:val="24"/>
          <w:rtl w:val="0"/>
        </w:rPr>
        <w:t>ą </w:t>
      </w:r>
      <w:r>
        <w:rPr>
          <w:rStyle w:val="Brak"/>
          <w:sz w:val="24"/>
          <w:szCs w:val="24"/>
          <w:rtl w:val="0"/>
        </w:rPr>
        <w:t>Zawia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ow</w:t>
      </w:r>
      <w:r>
        <w:rPr>
          <w:rStyle w:val="Brak"/>
          <w:sz w:val="24"/>
          <w:szCs w:val="24"/>
          <w:rtl w:val="0"/>
        </w:rPr>
        <w:t> </w:t>
      </w:r>
      <w:r>
        <w:rPr>
          <w:rStyle w:val="Brak"/>
          <w:sz w:val="24"/>
          <w:szCs w:val="24"/>
          <w:rtl w:val="0"/>
        </w:rPr>
        <w:t>i B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a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>ejem Kr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lem. W sierpniu bie</w:t>
      </w:r>
      <w:r>
        <w:rPr>
          <w:rStyle w:val="Brak"/>
          <w:sz w:val="24"/>
          <w:szCs w:val="24"/>
          <w:rtl w:val="0"/>
        </w:rPr>
        <w:t>żą</w:t>
      </w:r>
      <w:r>
        <w:rPr>
          <w:rStyle w:val="Brak"/>
          <w:sz w:val="24"/>
          <w:szCs w:val="24"/>
          <w:rtl w:val="0"/>
        </w:rPr>
        <w:t xml:space="preserve">cego roku </w:t>
      </w:r>
      <w:r>
        <w:rPr>
          <w:rStyle w:val="Brak"/>
          <w:sz w:val="24"/>
          <w:szCs w:val="24"/>
          <w:rtl w:val="0"/>
        </w:rPr>
        <w:t>ś</w:t>
      </w:r>
      <w:r>
        <w:rPr>
          <w:rStyle w:val="Brak"/>
          <w:sz w:val="24"/>
          <w:szCs w:val="24"/>
          <w:rtl w:val="0"/>
        </w:rPr>
        <w:t>wiat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o dzienne ujrzy trzeci album</w:t>
      </w:r>
      <w:r>
        <w:rPr>
          <w:rStyle w:val="Brak"/>
          <w:sz w:val="24"/>
          <w:szCs w:val="24"/>
          <w:rtl w:val="0"/>
        </w:rPr>
        <w:t> </w:t>
      </w:r>
      <w:r>
        <w:rPr>
          <w:rStyle w:val="Brak"/>
          <w:sz w:val="24"/>
          <w:szCs w:val="24"/>
          <w:rtl w:val="0"/>
          <w:lang w:val="en-US"/>
        </w:rPr>
        <w:t>Bass</w:t>
      </w:r>
      <w:r>
        <w:rPr>
          <w:rStyle w:val="Brak"/>
          <w:sz w:val="24"/>
          <w:szCs w:val="24"/>
          <w:rtl w:val="0"/>
        </w:rPr>
        <w:t> </w:t>
      </w:r>
      <w:r>
        <w:rPr>
          <w:rStyle w:val="Brak"/>
          <w:sz w:val="24"/>
          <w:szCs w:val="24"/>
          <w:rtl w:val="0"/>
          <w:lang w:val="it-IT"/>
        </w:rPr>
        <w:t xml:space="preserve">Astral x Igo pt. </w:t>
      </w:r>
      <w:r>
        <w:rPr>
          <w:rStyle w:val="Brak"/>
          <w:sz w:val="24"/>
          <w:szCs w:val="24"/>
          <w:rtl w:val="0"/>
        </w:rPr>
        <w:t>„</w:t>
      </w:r>
      <w:r>
        <w:rPr>
          <w:rStyle w:val="Brak"/>
          <w:sz w:val="24"/>
          <w:szCs w:val="24"/>
          <w:rtl w:val="0"/>
        </w:rPr>
        <w:t>Satellite". W tym samym czasie Igo pracuje nad pierwsz</w:t>
      </w:r>
      <w:r>
        <w:rPr>
          <w:rStyle w:val="Brak"/>
          <w:sz w:val="24"/>
          <w:szCs w:val="24"/>
          <w:rtl w:val="0"/>
        </w:rPr>
        <w:t xml:space="preserve">ą </w:t>
      </w:r>
      <w:r>
        <w:rPr>
          <w:rStyle w:val="Brak"/>
          <w:sz w:val="24"/>
          <w:szCs w:val="24"/>
          <w:rtl w:val="0"/>
        </w:rPr>
        <w:t>solow</w:t>
      </w:r>
      <w:r>
        <w:rPr>
          <w:rStyle w:val="Brak"/>
          <w:sz w:val="24"/>
          <w:szCs w:val="24"/>
          <w:rtl w:val="0"/>
        </w:rPr>
        <w:t xml:space="preserve">ą </w:t>
      </w:r>
      <w:r>
        <w:rPr>
          <w:rStyle w:val="Brak"/>
          <w:sz w:val="24"/>
          <w:szCs w:val="24"/>
          <w:rtl w:val="0"/>
        </w:rPr>
        <w:t>p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yt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>. Wyst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>pi</w:t>
      </w:r>
      <w:r>
        <w:rPr>
          <w:rStyle w:val="Brak"/>
          <w:sz w:val="24"/>
          <w:szCs w:val="24"/>
          <w:rtl w:val="0"/>
        </w:rPr>
        <w:t xml:space="preserve">ł </w:t>
      </w:r>
      <w:r>
        <w:rPr>
          <w:rStyle w:val="Brak"/>
          <w:sz w:val="24"/>
          <w:szCs w:val="24"/>
          <w:rtl w:val="0"/>
        </w:rPr>
        <w:t>na takich festiwalach, jak</w:t>
      </w:r>
      <w:r>
        <w:rPr>
          <w:rStyle w:val="Brak"/>
          <w:sz w:val="24"/>
          <w:szCs w:val="24"/>
          <w:rtl w:val="0"/>
        </w:rPr>
        <w:t> </w:t>
      </w:r>
      <w:r>
        <w:rPr>
          <w:rStyle w:val="Brak"/>
          <w:sz w:val="24"/>
          <w:szCs w:val="24"/>
          <w:rtl w:val="0"/>
          <w:lang w:val="nl-NL"/>
        </w:rPr>
        <w:t>Open</w:t>
      </w:r>
      <w:r>
        <w:rPr>
          <w:rStyle w:val="Brak"/>
          <w:sz w:val="24"/>
          <w:szCs w:val="24"/>
          <w:rtl w:val="1"/>
          <w:lang w:val="ar-SA" w:bidi="ar-SA"/>
        </w:rPr>
        <w:t>’</w:t>
      </w:r>
      <w:r>
        <w:rPr>
          <w:rStyle w:val="Brak"/>
          <w:sz w:val="24"/>
          <w:szCs w:val="24"/>
          <w:rtl w:val="0"/>
        </w:rPr>
        <w:t>er</w:t>
      </w:r>
      <w:r>
        <w:rPr>
          <w:rStyle w:val="Brak"/>
          <w:sz w:val="24"/>
          <w:szCs w:val="24"/>
          <w:rtl w:val="0"/>
        </w:rPr>
        <w:t> </w:t>
      </w:r>
      <w:r>
        <w:rPr>
          <w:rStyle w:val="Brak"/>
          <w:sz w:val="24"/>
          <w:szCs w:val="24"/>
          <w:rtl w:val="0"/>
          <w:lang w:val="pt-PT"/>
        </w:rPr>
        <w:t>Festival,</w:t>
      </w:r>
      <w:r>
        <w:rPr>
          <w:rStyle w:val="Brak"/>
          <w:sz w:val="24"/>
          <w:szCs w:val="24"/>
          <w:rtl w:val="0"/>
        </w:rPr>
        <w:t> </w:t>
      </w:r>
      <w:r>
        <w:rPr>
          <w:rStyle w:val="Brak"/>
          <w:sz w:val="24"/>
          <w:szCs w:val="24"/>
          <w:rtl w:val="0"/>
        </w:rPr>
        <w:t>Krakow</w:t>
      </w:r>
      <w:r>
        <w:rPr>
          <w:rStyle w:val="Brak"/>
          <w:sz w:val="24"/>
          <w:szCs w:val="24"/>
          <w:rtl w:val="0"/>
        </w:rPr>
        <w:t> </w:t>
      </w:r>
      <w:r>
        <w:rPr>
          <w:rStyle w:val="Brak"/>
          <w:sz w:val="24"/>
          <w:szCs w:val="24"/>
          <w:rtl w:val="0"/>
        </w:rPr>
        <w:t>Live</w:t>
      </w:r>
      <w:r>
        <w:rPr>
          <w:rStyle w:val="Brak"/>
          <w:sz w:val="24"/>
          <w:szCs w:val="24"/>
          <w:rtl w:val="0"/>
        </w:rPr>
        <w:t> </w:t>
      </w:r>
      <w:r>
        <w:rPr>
          <w:rStyle w:val="Brak"/>
          <w:sz w:val="24"/>
          <w:szCs w:val="24"/>
          <w:rtl w:val="0"/>
        </w:rPr>
        <w:t>Festival, Przystanek Woodstock, OFF</w:t>
      </w:r>
      <w:r>
        <w:rPr>
          <w:rStyle w:val="Brak"/>
          <w:sz w:val="24"/>
          <w:szCs w:val="24"/>
          <w:rtl w:val="0"/>
        </w:rPr>
        <w:t> </w:t>
      </w:r>
      <w:r>
        <w:rPr>
          <w:rStyle w:val="Brak"/>
          <w:sz w:val="24"/>
          <w:szCs w:val="24"/>
          <w:rtl w:val="0"/>
        </w:rPr>
        <w:t>Festival, czy</w:t>
      </w:r>
      <w:r>
        <w:rPr>
          <w:rStyle w:val="Brak"/>
          <w:sz w:val="24"/>
          <w:szCs w:val="24"/>
          <w:rtl w:val="0"/>
        </w:rPr>
        <w:t> </w:t>
      </w:r>
      <w:r>
        <w:rPr>
          <w:rStyle w:val="Brak"/>
          <w:sz w:val="24"/>
          <w:szCs w:val="24"/>
          <w:rtl w:val="0"/>
        </w:rPr>
        <w:t>Audioriver. Wsp</w:t>
      </w:r>
      <w:r>
        <w:rPr>
          <w:rStyle w:val="Brak"/>
          <w:sz w:val="24"/>
          <w:szCs w:val="24"/>
          <w:rtl w:val="0"/>
        </w:rPr>
        <w:t>ół</w:t>
      </w:r>
      <w:r>
        <w:rPr>
          <w:rStyle w:val="Brak"/>
          <w:sz w:val="24"/>
          <w:szCs w:val="24"/>
          <w:rtl w:val="0"/>
        </w:rPr>
        <w:t>pracowa</w:t>
      </w:r>
      <w:r>
        <w:rPr>
          <w:rStyle w:val="Brak"/>
          <w:sz w:val="24"/>
          <w:szCs w:val="24"/>
          <w:rtl w:val="0"/>
        </w:rPr>
        <w:t xml:space="preserve">ł </w:t>
      </w:r>
      <w:r>
        <w:rPr>
          <w:rStyle w:val="Brak"/>
          <w:sz w:val="24"/>
          <w:szCs w:val="24"/>
          <w:rtl w:val="0"/>
        </w:rPr>
        <w:t>m.in. z Soko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em,</w:t>
      </w:r>
      <w:r>
        <w:rPr>
          <w:rStyle w:val="Brak"/>
          <w:sz w:val="24"/>
          <w:szCs w:val="24"/>
          <w:rtl w:val="0"/>
        </w:rPr>
        <w:t> </w:t>
      </w:r>
      <w:r>
        <w:rPr>
          <w:rStyle w:val="Brak"/>
          <w:sz w:val="24"/>
          <w:szCs w:val="24"/>
          <w:rtl w:val="0"/>
        </w:rPr>
        <w:t>Miuoshem, czy</w:t>
      </w:r>
      <w:r>
        <w:rPr>
          <w:rStyle w:val="Brak"/>
          <w:sz w:val="24"/>
          <w:szCs w:val="24"/>
          <w:rtl w:val="0"/>
        </w:rPr>
        <w:t> </w:t>
      </w:r>
      <w:r>
        <w:rPr>
          <w:rStyle w:val="Brak"/>
          <w:sz w:val="24"/>
          <w:szCs w:val="24"/>
          <w:rtl w:val="0"/>
        </w:rPr>
        <w:t>Sistars.</w:t>
      </w:r>
      <w:r>
        <w:rPr>
          <w:rStyle w:val="Brak"/>
          <w:sz w:val="24"/>
          <w:szCs w:val="24"/>
          <w:rtl w:val="0"/>
        </w:rPr>
        <w:t>   </w:t>
        <w:br w:type="textWrapping"/>
        <w:t> </w:t>
      </w:r>
    </w:p>
    <w:p>
      <w:pPr>
        <w:pStyle w:val="Normal.0"/>
        <w:jc w:val="center"/>
        <w:rPr>
          <w:rStyle w:val="Brak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Brak"/>
          <w:sz w:val="24"/>
          <w:szCs w:val="24"/>
          <w:rtl w:val="0"/>
        </w:rPr>
        <w:t> </w:t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„</w:t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Czarna owca</w:t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”</w:t>
      </w:r>
    </w:p>
    <w:p>
      <w:pPr>
        <w:pStyle w:val="heading 4"/>
        <w:spacing w:after="0" w:line="240" w:lineRule="auto"/>
        <w:jc w:val="center"/>
        <w:rPr>
          <w:rStyle w:val="Brak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Brak"/>
          <w:sz w:val="24"/>
          <w:szCs w:val="24"/>
          <w:rtl w:val="0"/>
          <w14:textOutline w14:w="12700" w14:cap="flat">
            <w14:noFill/>
            <w14:miter w14:lim="400000"/>
          </w14:textOutline>
        </w:rPr>
        <w:t>w kinach od 13 sierpnia 2021</w:t>
      </w:r>
    </w:p>
    <w:p>
      <w:pPr>
        <w:pStyle w:val="heading 4"/>
        <w:spacing w:after="0" w:line="240" w:lineRule="auto"/>
        <w:jc w:val="center"/>
        <w:rPr>
          <w:rStyle w:val="Brak"/>
          <w:rFonts w:ascii="Helvetica Neue" w:cs="Helvetica Neue" w:hAnsi="Helvetica Neue" w:eastAsia="Helvetica Neue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center"/>
        <w:rPr>
          <w:rStyle w:val="Brak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Obsada:</w:t>
      </w:r>
      <w:r>
        <w:rPr>
          <w:rStyle w:val="Brak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 Arkadiusz Jakubik, Magdalena Pop</w:t>
      </w:r>
      <w:r>
        <w:rPr>
          <w:rStyle w:val="Brak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sz w:val="24"/>
          <w:szCs w:val="24"/>
          <w:rtl w:val="0"/>
          <w14:textOutline w14:w="12700" w14:cap="flat">
            <w14:noFill/>
            <w14:miter w14:lim="400000"/>
          </w14:textOutline>
        </w:rPr>
        <w:t>awska, Kamil Szeptycki, Agata R</w:t>
      </w:r>
      <w:r>
        <w:rPr>
          <w:rStyle w:val="Brak"/>
          <w:sz w:val="24"/>
          <w:szCs w:val="24"/>
          <w:rtl w:val="0"/>
          <w14:textOutline w14:w="12700" w14:cap="flat">
            <w14:noFill/>
            <w14:miter w14:lim="400000"/>
          </w14:textOutline>
        </w:rPr>
        <w:t>óż</w:t>
      </w:r>
      <w:r>
        <w:rPr>
          <w:rStyle w:val="Brak"/>
          <w:sz w:val="24"/>
          <w:szCs w:val="24"/>
          <w:rtl w:val="0"/>
          <w:lang w:val="sv-SE"/>
          <w14:textOutline w14:w="12700" w14:cap="flat">
            <w14:noFill/>
            <w14:miter w14:lim="400000"/>
          </w14:textOutline>
        </w:rPr>
        <w:t xml:space="preserve">ycka, </w:t>
      </w:r>
      <w:r>
        <w:rPr>
          <w:rStyle w:val="Brak"/>
          <w:sz w:val="24"/>
          <w:szCs w:val="24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Brak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Anna Cie</w:t>
      </w:r>
      <w:r>
        <w:rPr>
          <w:rStyle w:val="Brak"/>
          <w:sz w:val="24"/>
          <w:szCs w:val="24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Style w:val="Brak"/>
          <w:sz w:val="24"/>
          <w:szCs w:val="24"/>
          <w:rtl w:val="0"/>
          <w:lang w:val="fr-FR"/>
          <w14:textOutline w14:w="12700" w14:cap="flat">
            <w14:noFill/>
            <w14:miter w14:lim="400000"/>
          </w14:textOutline>
        </w:rPr>
        <w:t>lak, Anna Smo</w:t>
      </w:r>
      <w:r>
        <w:rPr>
          <w:rStyle w:val="Brak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sz w:val="24"/>
          <w:szCs w:val="24"/>
          <w:rtl w:val="0"/>
          <w14:textOutline w14:w="12700" w14:cap="flat">
            <w14:noFill/>
            <w14:miter w14:lim="400000"/>
          </w14:textOutline>
        </w:rPr>
        <w:t>owik i W</w:t>
      </w:r>
      <w:r>
        <w:rPr>
          <w:rStyle w:val="Brak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sz w:val="24"/>
          <w:szCs w:val="24"/>
          <w:rtl w:val="0"/>
          <w14:textOutline w14:w="12700" w14:cap="flat">
            <w14:noFill/>
            <w14:miter w14:lim="400000"/>
          </w14:textOutline>
        </w:rPr>
        <w:t>odzimierz Press</w:t>
      </w:r>
    </w:p>
    <w:p>
      <w:pPr>
        <w:pStyle w:val="Normal.0"/>
        <w:jc w:val="center"/>
        <w:rPr>
          <w:rStyle w:val="Brak"/>
          <w14:textOutline w14:w="12700" w14:cap="flat">
            <w14:noFill/>
            <w14:miter w14:lim="400000"/>
          </w14:textOutline>
        </w:rPr>
      </w:pP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Re</w:t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yseria:</w:t>
      </w:r>
      <w:r>
        <w:rPr>
          <w:rStyle w:val="Brak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 Aleksander Pietrzak</w:t>
      </w:r>
      <w:r>
        <w:rPr>
          <w:rStyle w:val="Brak"/>
          <w:sz w:val="24"/>
          <w:szCs w:val="24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Scenariusz: </w:t>
      </w:r>
      <w:r>
        <w:rPr>
          <w:rStyle w:val="Brak"/>
          <w:sz w:val="24"/>
          <w:szCs w:val="24"/>
          <w:rtl w:val="0"/>
          <w14:textOutline w14:w="12700" w14:cap="flat">
            <w14:noFill/>
            <w14:miter w14:lim="400000"/>
          </w14:textOutline>
        </w:rPr>
        <w:t>Bartosz Kozera</w:t>
      </w:r>
      <w:r>
        <w:rPr>
          <w:rStyle w:val="Brak"/>
          <w:sz w:val="24"/>
          <w:szCs w:val="24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Zdj</w:t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cia:</w:t>
      </w:r>
      <w:r>
        <w:rPr>
          <w:rStyle w:val="Brak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 Mateusz Pastewka</w:t>
      </w:r>
      <w:r>
        <w:rPr>
          <w:rStyle w:val="Brak"/>
          <w:sz w:val="24"/>
          <w:szCs w:val="24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Re</w:t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  <w14:textOutline w14:w="12700" w14:cap="flat">
            <w14:noFill/>
            <w14:miter w14:lim="400000"/>
          </w14:textOutline>
        </w:rPr>
        <w:t>yser castingu:</w:t>
      </w:r>
      <w:r>
        <w:rPr>
          <w:rStyle w:val="Brak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 Marta Kown</w:t>
      </w:r>
      <w:r>
        <w:rPr>
          <w:rStyle w:val="Brak"/>
          <w:sz w:val="24"/>
          <w:szCs w:val="24"/>
          <w:rtl w:val="0"/>
          <w:lang w:val="sv-SE"/>
          <w14:textOutline w14:w="12700" w14:cap="flat">
            <w14:noFill/>
            <w14:miter w14:lim="400000"/>
          </w14:textOutline>
        </w:rPr>
        <w:t>acka</w:t>
      </w:r>
      <w:r>
        <w:rPr>
          <w:rStyle w:val="Brak"/>
          <w:sz w:val="24"/>
          <w:szCs w:val="24"/>
          <w:lang w:val="sv-SE"/>
        </w:rPr>
        <w:br w:type="textWrapping"/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  <w14:textOutline w14:w="12700" w14:cap="flat">
            <w14:noFill/>
            <w14:miter w14:lim="400000"/>
          </w14:textOutline>
        </w:rPr>
        <w:t>Producent:</w:t>
      </w:r>
      <w:r>
        <w:rPr>
          <w:rStyle w:val="Brak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 Anna Wa</w:t>
      </w:r>
      <w:r>
        <w:rPr>
          <w:rStyle w:val="Brak"/>
          <w:sz w:val="24"/>
          <w:szCs w:val="24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Style w:val="Brak"/>
          <w:sz w:val="24"/>
          <w:szCs w:val="24"/>
          <w:rtl w:val="0"/>
          <w14:textOutline w14:w="12700" w14:cap="flat">
            <w14:noFill/>
            <w14:miter w14:lim="400000"/>
          </w14:textOutline>
        </w:rPr>
        <w:t>niewska</w:t>
      </w:r>
      <w:r>
        <w:rPr>
          <w:rStyle w:val="Brak"/>
          <w:sz w:val="24"/>
          <w:szCs w:val="24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Producent wykonawczy:</w:t>
      </w:r>
      <w:r>
        <w:rPr>
          <w:rStyle w:val="Brak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Rafa</w:t>
      </w:r>
      <w:r>
        <w:rPr>
          <w:rStyle w:val="Brak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ł </w:t>
      </w:r>
      <w:r>
        <w:rPr>
          <w:rStyle w:val="Brak"/>
          <w:sz w:val="24"/>
          <w:szCs w:val="24"/>
          <w:rtl w:val="0"/>
          <w14:textOutline w14:w="12700" w14:cap="flat">
            <w14:noFill/>
            <w14:miter w14:lim="400000"/>
          </w14:textOutline>
        </w:rPr>
        <w:t>Ulicki</w:t>
      </w:r>
      <w:r>
        <w:rPr>
          <w:rStyle w:val="Brak"/>
          <w:sz w:val="24"/>
          <w:szCs w:val="24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Produkcja:</w:t>
      </w:r>
      <w:r>
        <w:rPr>
          <w:rStyle w:val="Brak"/>
          <w:sz w:val="24"/>
          <w:szCs w:val="24"/>
          <w:rtl w:val="0"/>
          <w:lang w:val="en-US"/>
          <w14:textOutline w14:w="12700" w14:cap="flat">
            <w14:noFill/>
            <w14:miter w14:lim="400000"/>
          </w14:textOutline>
        </w:rPr>
        <w:t xml:space="preserve"> TVN Grupa Discovery</w:t>
      </w:r>
    </w:p>
    <w:p>
      <w:pPr>
        <w:pStyle w:val="Normal.0"/>
        <w:rPr>
          <w:rStyle w:val="Brak A"/>
          <w:sz w:val="24"/>
          <w:szCs w:val="24"/>
        </w:rPr>
      </w:pPr>
    </w:p>
    <w:p>
      <w:pPr>
        <w:pStyle w:val="Normal.0"/>
        <w:jc w:val="center"/>
        <w:rPr>
          <w:rStyle w:val="Brak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„</w:t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Kocha</w:t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ć </w:t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inaczej</w:t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” </w:t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- Igo</w:t>
      </w:r>
    </w:p>
    <w:p>
      <w:pPr>
        <w:pStyle w:val="Normal.0"/>
        <w:jc w:val="center"/>
        <w:rPr>
          <w:rStyle w:val="Brak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Muzyka: </w:t>
      </w:r>
      <w:r>
        <w:rPr>
          <w:rStyle w:val="Brak"/>
          <w:sz w:val="24"/>
          <w:szCs w:val="24"/>
          <w:rtl w:val="0"/>
        </w:rPr>
        <w:t>Jacek Perkowski, Andrzej Krzywy, Marek Ko</w:t>
      </w:r>
      <w:r>
        <w:rPr>
          <w:rStyle w:val="Brak"/>
          <w:sz w:val="24"/>
          <w:szCs w:val="24"/>
          <w:rtl w:val="0"/>
        </w:rPr>
        <w:t>ś</w:t>
      </w:r>
      <w:r>
        <w:rPr>
          <w:rStyle w:val="Brak"/>
          <w:sz w:val="24"/>
          <w:szCs w:val="24"/>
          <w:rtl w:val="0"/>
        </w:rPr>
        <w:t>cikiewicz, Robert Chojnacki, Dariusz Krupicz, Piotr Kubiaczyk</w:t>
      </w:r>
      <w:r>
        <w:rPr>
          <w:rStyle w:val="Brak"/>
          <w:sz w:val="24"/>
          <w:szCs w:val="24"/>
        </w:rPr>
        <w:br w:type="textWrapping"/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S</w:t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ł</w:t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owa</w:t>
      </w:r>
      <w:r>
        <w:rPr>
          <w:rStyle w:val="Brak"/>
          <w:sz w:val="24"/>
          <w:szCs w:val="24"/>
          <w:rtl w:val="0"/>
        </w:rPr>
        <w:t>: Marek Ko</w:t>
      </w:r>
      <w:r>
        <w:rPr>
          <w:rStyle w:val="Brak"/>
          <w:sz w:val="24"/>
          <w:szCs w:val="24"/>
          <w:rtl w:val="0"/>
        </w:rPr>
        <w:t>ś</w:t>
      </w:r>
      <w:r>
        <w:rPr>
          <w:rStyle w:val="Brak"/>
          <w:sz w:val="24"/>
          <w:szCs w:val="24"/>
          <w:rtl w:val="0"/>
        </w:rPr>
        <w:t>cikiewicz</w:t>
      </w:r>
      <w:r>
        <w:rPr>
          <w:rStyle w:val="Brak"/>
          <w:sz w:val="24"/>
          <w:szCs w:val="24"/>
        </w:rPr>
        <w:br w:type="textWrapping"/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Producent</w:t>
      </w:r>
      <w:r>
        <w:rPr>
          <w:rStyle w:val="Brak"/>
          <w:sz w:val="24"/>
          <w:szCs w:val="24"/>
          <w:rtl w:val="0"/>
          <w:lang w:val="en-US"/>
        </w:rPr>
        <w:t>: Gypsy and the Acid Queen</w:t>
      </w:r>
      <w:r>
        <w:rPr>
          <w:rStyle w:val="Brak"/>
          <w:sz w:val="24"/>
          <w:szCs w:val="24"/>
        </w:rPr>
        <w:br w:type="textWrapping"/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Mix/Mastering:</w:t>
      </w:r>
      <w:r>
        <w:rPr>
          <w:rStyle w:val="Brak"/>
          <w:sz w:val="24"/>
          <w:szCs w:val="24"/>
          <w:rtl w:val="0"/>
          <w:lang w:val="de-DE"/>
        </w:rPr>
        <w:t xml:space="preserve"> Micha</w:t>
      </w:r>
      <w:r>
        <w:rPr>
          <w:rStyle w:val="Brak"/>
          <w:sz w:val="24"/>
          <w:szCs w:val="24"/>
          <w:rtl w:val="0"/>
        </w:rPr>
        <w:t xml:space="preserve">ł </w:t>
      </w:r>
      <w:r>
        <w:rPr>
          <w:rStyle w:val="Brak"/>
          <w:sz w:val="24"/>
          <w:szCs w:val="24"/>
          <w:rtl w:val="0"/>
        </w:rPr>
        <w:t>Eprom Baj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213" w:line="314" w:lineRule="atLeast"/>
        <w:rPr>
          <w:rStyle w:val="Brak A"/>
          <w:rFonts w:ascii="Calibri" w:cs="Calibri" w:hAnsi="Calibri" w:eastAsia="Calibri"/>
        </w:rPr>
      </w:pPr>
    </w:p>
    <w:p>
      <w:pPr>
        <w:pStyle w:val="Normal.0"/>
        <w:jc w:val="center"/>
        <w:rPr>
          <w:rStyle w:val="Brak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Teledysk</w:t>
      </w:r>
    </w:p>
    <w:p>
      <w:pPr>
        <w:pStyle w:val="Normal.0"/>
        <w:jc w:val="center"/>
        <w:rPr>
          <w:rStyle w:val="Brak"/>
          <w:sz w:val="24"/>
          <w:szCs w:val="24"/>
        </w:rPr>
      </w:pP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Wyst</w:t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ę</w:t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puje</w:t>
      </w:r>
      <w:r>
        <w:rPr>
          <w:rStyle w:val="Brak"/>
          <w:sz w:val="24"/>
          <w:szCs w:val="24"/>
          <w:rtl w:val="0"/>
        </w:rPr>
        <w:t>: Igo</w:t>
      </w:r>
      <w:r>
        <w:rPr>
          <w:rStyle w:val="Brak"/>
          <w:sz w:val="24"/>
          <w:szCs w:val="24"/>
        </w:rPr>
        <w:br w:type="textWrapping"/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Re</w:t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ż</w:t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yseria:</w:t>
      </w:r>
      <w:r>
        <w:rPr>
          <w:rStyle w:val="Brak"/>
          <w:sz w:val="24"/>
          <w:szCs w:val="24"/>
          <w:rtl w:val="0"/>
        </w:rPr>
        <w:t xml:space="preserve"> Daniel Jaroszek/Papaya Films</w:t>
      </w:r>
      <w:r>
        <w:rPr>
          <w:rStyle w:val="Brak"/>
          <w:sz w:val="24"/>
          <w:szCs w:val="24"/>
        </w:rPr>
        <w:br w:type="textWrapping"/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Producent:</w:t>
      </w:r>
      <w:r>
        <w:rPr>
          <w:rStyle w:val="Brak"/>
          <w:sz w:val="24"/>
          <w:szCs w:val="24"/>
          <w:rtl w:val="0"/>
          <w:lang w:val="en-US"/>
        </w:rPr>
        <w:t xml:space="preserve"> Robert Kijak, Next Film</w:t>
      </w:r>
      <w:r>
        <w:rPr>
          <w:rStyle w:val="Brak"/>
          <w:sz w:val="24"/>
          <w:szCs w:val="24"/>
        </w:rPr>
        <w:br w:type="textWrapping"/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Koordynacja produkcji:</w:t>
      </w:r>
      <w:r>
        <w:rPr>
          <w:rStyle w:val="Brak"/>
          <w:sz w:val="24"/>
          <w:szCs w:val="24"/>
          <w:rtl w:val="0"/>
          <w:lang w:val="en-US"/>
        </w:rPr>
        <w:t xml:space="preserve"> Anna Orska, Next Film</w:t>
      </w:r>
      <w:r>
        <w:rPr>
          <w:rStyle w:val="Brak"/>
          <w:sz w:val="24"/>
          <w:szCs w:val="24"/>
        </w:rPr>
        <w:br w:type="textWrapping"/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DP: </w:t>
      </w:r>
      <w:r>
        <w:rPr>
          <w:rStyle w:val="Brak"/>
          <w:sz w:val="24"/>
          <w:szCs w:val="24"/>
          <w:rtl w:val="0"/>
        </w:rPr>
        <w:t>Max Bugajak</w:t>
      </w:r>
      <w:r>
        <w:rPr>
          <w:rStyle w:val="Brak"/>
          <w:sz w:val="24"/>
          <w:szCs w:val="24"/>
        </w:rPr>
        <w:br w:type="textWrapping"/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Monta</w:t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ż</w:t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:</w:t>
      </w:r>
      <w:r>
        <w:rPr>
          <w:rStyle w:val="Brak"/>
          <w:sz w:val="24"/>
          <w:szCs w:val="24"/>
          <w:rtl w:val="0"/>
        </w:rPr>
        <w:t xml:space="preserve"> Maciej Koz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owski</w:t>
      </w:r>
      <w:r>
        <w:rPr>
          <w:rStyle w:val="Brak"/>
          <w:sz w:val="24"/>
          <w:szCs w:val="24"/>
        </w:rPr>
        <w:br w:type="textWrapping"/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1AC:</w:t>
      </w:r>
      <w:r>
        <w:rPr>
          <w:rStyle w:val="Brak"/>
          <w:sz w:val="24"/>
          <w:szCs w:val="24"/>
          <w:rtl w:val="0"/>
        </w:rPr>
        <w:t xml:space="preserve"> Piotr Maciejowski</w:t>
      </w:r>
      <w:r>
        <w:rPr>
          <w:rStyle w:val="Brak"/>
          <w:sz w:val="24"/>
          <w:szCs w:val="24"/>
        </w:rPr>
        <w:br w:type="textWrapping"/>
      </w:r>
      <w:r>
        <w:rPr>
          <w:rStyle w:val="Brak"/>
          <w:sz w:val="24"/>
          <w:szCs w:val="24"/>
          <w:rtl w:val="0"/>
        </w:rPr>
        <w:t>S</w:t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prz</w:t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ę</w:t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t zdj</w:t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ę</w:t>
      </w:r>
      <w:r>
        <w:rPr>
          <w:rStyle w:val="Brak"/>
          <w:rFonts w:ascii="Calibri" w:cs="Calibri" w:hAnsi="Calibri" w:eastAsia="Calibri"/>
          <w:b w:val="1"/>
          <w:bCs w:val="1"/>
          <w:sz w:val="24"/>
          <w:szCs w:val="24"/>
          <w:rtl w:val="0"/>
        </w:rPr>
        <w:t>ciowy:</w:t>
      </w:r>
      <w:r>
        <w:rPr>
          <w:rStyle w:val="Brak"/>
          <w:sz w:val="24"/>
          <w:szCs w:val="24"/>
          <w:rtl w:val="0"/>
          <w:lang w:val="en-US"/>
        </w:rPr>
        <w:t xml:space="preserve"> ATM System</w:t>
      </w:r>
    </w:p>
    <w:p>
      <w:pPr>
        <w:pStyle w:val="Normal.0"/>
        <w:jc w:val="center"/>
        <w:rPr>
          <w:rStyle w:val="Brak A"/>
          <w:sz w:val="24"/>
          <w:szCs w:val="24"/>
        </w:rPr>
      </w:pPr>
    </w:p>
    <w:p>
      <w:pPr>
        <w:pStyle w:val="Normal.0"/>
        <w:jc w:val="center"/>
        <w:rPr>
          <w:rStyle w:val="Brak A"/>
          <w:sz w:val="24"/>
          <w:szCs w:val="24"/>
        </w:rPr>
      </w:pPr>
    </w:p>
    <w:p>
      <w:pPr>
        <w:pStyle w:val="Normal.0"/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br w:type="textWrapping"/>
      </w:r>
    </w:p>
    <w:p>
      <w:pPr>
        <w:pStyle w:val="Normal.0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KONTAKT DLA MEDI</w:t>
      </w:r>
      <w:r>
        <w:rPr>
          <w:rStyle w:val="Brak"/>
          <w:sz w:val="24"/>
          <w:szCs w:val="24"/>
          <w:rtl w:val="0"/>
        </w:rPr>
        <w:t>Ó</w:t>
      </w:r>
      <w:r>
        <w:rPr>
          <w:rStyle w:val="Brak"/>
          <w:sz w:val="24"/>
          <w:szCs w:val="24"/>
          <w:rtl w:val="0"/>
          <w:lang w:val="de-DE"/>
        </w:rPr>
        <w:t>W:</w:t>
      </w:r>
    </w:p>
    <w:p>
      <w:pPr>
        <w:pStyle w:val="Normal.0"/>
      </w:pPr>
      <w:r>
        <w:rPr>
          <w:rStyle w:val="Brak"/>
          <w:sz w:val="24"/>
          <w:szCs w:val="24"/>
          <w:rtl w:val="0"/>
        </w:rPr>
        <w:t>Agata Wojciechowska</w:t>
      </w:r>
      <w:r>
        <w:rPr>
          <w:rStyle w:val="Brak"/>
          <w:sz w:val="24"/>
          <w:szCs w:val="24"/>
        </w:rPr>
        <w:br w:type="textWrapping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"mailto:agata.wojciechowska@next-film.pl"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agata.wojciechowska@next-film.pl</w:t>
      </w:r>
      <w:r>
        <w:rPr/>
        <w:fldChar w:fldCharType="end" w:fldLock="0"/>
      </w:r>
      <w:r>
        <w:rPr>
          <w:rStyle w:val="Brak"/>
          <w:sz w:val="24"/>
          <w:szCs w:val="24"/>
        </w:rPr>
        <w:br w:type="textWrapping"/>
      </w:r>
      <w:r>
        <w:rPr>
          <w:rStyle w:val="Brak"/>
          <w:sz w:val="24"/>
          <w:szCs w:val="24"/>
          <w:rtl w:val="0"/>
        </w:rPr>
        <w:t>tel. 504 289 058</w:t>
      </w:r>
      <w:r>
        <w:rPr>
          <w:rStyle w:val="Brak"/>
          <w:sz w:val="24"/>
          <w:szCs w:val="24"/>
          <w:lang w:val="de-DE"/>
        </w:rPr>
        <w:br w:type="textWrapping"/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w:rPr>
        <w:rStyle w:val="Brak A"/>
      </w:rPr>
      <w:drawing xmlns:a="http://schemas.openxmlformats.org/drawingml/2006/main">
        <wp:inline distT="0" distB="0" distL="0" distR="0">
          <wp:extent cx="1381762" cy="1036320"/>
          <wp:effectExtent l="0" t="0" r="0" b="0"/>
          <wp:docPr id="1073741825" name="officeArt object" descr="next_film_01 (2)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ext_film_01 (2).jpeg" descr="next_film_01 (2)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762" cy="1036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Brak A"/>
      </w:rP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 A">
    <w:name w:val="Brak A"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Calibri" w:cs="Calibri" w:hAnsi="Calibri" w:eastAsia="Calibri"/>
      <w:b w:val="1"/>
      <w:bCs w:val="1"/>
      <w:outline w:val="0"/>
      <w:color w:val="000000"/>
      <w:sz w:val="28"/>
      <w:szCs w:val="28"/>
      <w:u w:val="single" w:color="000000"/>
      <w14:textFill>
        <w14:solidFill>
          <w14:srgbClr w14:val="000000"/>
        </w14:solidFill>
      </w14:textFill>
    </w:rPr>
  </w:style>
  <w:style w:type="character" w:styleId="Hyperlink.1">
    <w:name w:val="Hyperlink.1"/>
    <w:basedOn w:val="Brak"/>
    <w:next w:val="Hyperlink.1"/>
    <w:rPr>
      <w:rFonts w:ascii="Calibri" w:cs="Calibri" w:hAnsi="Calibri" w:eastAsia="Calibri"/>
      <w:b w:val="1"/>
      <w:bCs w:val="1"/>
      <w:sz w:val="28"/>
      <w:szCs w:val="28"/>
      <w:u w:val="single"/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Brak"/>
    <w:next w:val="Hyperlink.2"/>
    <w:rPr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